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18" w:rsidRPr="00341A18" w:rsidRDefault="00341A18" w:rsidP="00341A18">
      <w:pPr>
        <w:pStyle w:val="a3"/>
        <w:shd w:val="clear" w:color="auto" w:fill="FFFFFF"/>
        <w:spacing w:before="0" w:beforeAutospacing="0" w:after="0" w:afterAutospacing="0"/>
        <w:jc w:val="center"/>
        <w:textAlignment w:val="baseline"/>
        <w:rPr>
          <w:color w:val="000000" w:themeColor="text1"/>
        </w:rPr>
      </w:pPr>
      <w:r w:rsidRPr="00341A18">
        <w:rPr>
          <w:b/>
          <w:bCs/>
          <w:color w:val="000000" w:themeColor="text1"/>
          <w:bdr w:val="none" w:sz="0" w:space="0" w:color="auto" w:frame="1"/>
        </w:rPr>
        <w:t>РЕСПУБЛИКА КАРЕЛИЯ</w:t>
      </w:r>
    </w:p>
    <w:p w:rsidR="00341A18" w:rsidRPr="00341A18" w:rsidRDefault="00341A18" w:rsidP="00341A18">
      <w:pPr>
        <w:pStyle w:val="a3"/>
        <w:shd w:val="clear" w:color="auto" w:fill="FFFFFF"/>
        <w:spacing w:before="0" w:beforeAutospacing="0" w:after="0" w:afterAutospacing="0"/>
        <w:jc w:val="center"/>
        <w:textAlignment w:val="baseline"/>
        <w:rPr>
          <w:color w:val="000000" w:themeColor="text1"/>
        </w:rPr>
      </w:pPr>
      <w:r w:rsidRPr="00341A18">
        <w:rPr>
          <w:b/>
          <w:bCs/>
          <w:color w:val="000000" w:themeColor="text1"/>
          <w:bdr w:val="none" w:sz="0" w:space="0" w:color="auto" w:frame="1"/>
        </w:rPr>
        <w:t>ЗАКОН</w:t>
      </w:r>
    </w:p>
    <w:p w:rsidR="00341A18" w:rsidRPr="00341A18" w:rsidRDefault="00341A18" w:rsidP="00341A18">
      <w:pPr>
        <w:pStyle w:val="a3"/>
        <w:shd w:val="clear" w:color="auto" w:fill="FFFFFF"/>
        <w:spacing w:before="0" w:beforeAutospacing="0" w:after="0" w:afterAutospacing="0"/>
        <w:jc w:val="center"/>
        <w:textAlignment w:val="baseline"/>
        <w:rPr>
          <w:color w:val="000000" w:themeColor="text1"/>
        </w:rPr>
      </w:pPr>
      <w:r w:rsidRPr="00341A18">
        <w:rPr>
          <w:b/>
          <w:bCs/>
          <w:color w:val="000000" w:themeColor="text1"/>
          <w:bdr w:val="none" w:sz="0" w:space="0" w:color="auto" w:frame="1"/>
        </w:rPr>
        <w:t>О ПОРЯДКЕ</w:t>
      </w:r>
    </w:p>
    <w:p w:rsidR="00341A18" w:rsidRPr="00341A18" w:rsidRDefault="00341A18" w:rsidP="00341A18">
      <w:pPr>
        <w:pStyle w:val="a3"/>
        <w:shd w:val="clear" w:color="auto" w:fill="FFFFFF"/>
        <w:spacing w:before="0" w:beforeAutospacing="0" w:after="0" w:afterAutospacing="0"/>
        <w:jc w:val="center"/>
        <w:textAlignment w:val="baseline"/>
        <w:rPr>
          <w:color w:val="000000" w:themeColor="text1"/>
        </w:rPr>
      </w:pPr>
      <w:r w:rsidRPr="00341A18">
        <w:rPr>
          <w:b/>
          <w:bCs/>
          <w:color w:val="000000" w:themeColor="text1"/>
          <w:bdr w:val="none" w:sz="0" w:space="0" w:color="auto" w:frame="1"/>
        </w:rPr>
        <w:t>ПЕРЕМЕЩЕНИЯ ЗАДЕРЖАННЫХ ТРАНСПОРТНЫХ СРЕДСТВ</w:t>
      </w:r>
    </w:p>
    <w:p w:rsidR="00341A18" w:rsidRPr="00341A18" w:rsidRDefault="00341A18" w:rsidP="00341A18">
      <w:pPr>
        <w:pStyle w:val="a3"/>
        <w:shd w:val="clear" w:color="auto" w:fill="FFFFFF"/>
        <w:spacing w:before="0" w:beforeAutospacing="0" w:after="0" w:afterAutospacing="0"/>
        <w:jc w:val="center"/>
        <w:textAlignment w:val="baseline"/>
        <w:rPr>
          <w:color w:val="000000" w:themeColor="text1"/>
        </w:rPr>
      </w:pPr>
      <w:r w:rsidRPr="00341A18">
        <w:rPr>
          <w:b/>
          <w:bCs/>
          <w:color w:val="000000" w:themeColor="text1"/>
          <w:bdr w:val="none" w:sz="0" w:space="0" w:color="auto" w:frame="1"/>
        </w:rPr>
        <w:t>НА СПЕЦИАЛИЗИРОВАННУЮ СТОЯНКУ, ИХ ХРАНЕНИЯ, ОПЛАТЫ</w:t>
      </w:r>
    </w:p>
    <w:p w:rsidR="00341A18" w:rsidRPr="00341A18" w:rsidRDefault="00341A18" w:rsidP="00341A18">
      <w:pPr>
        <w:pStyle w:val="a3"/>
        <w:shd w:val="clear" w:color="auto" w:fill="FFFFFF"/>
        <w:spacing w:before="0" w:beforeAutospacing="0" w:after="0" w:afterAutospacing="0"/>
        <w:jc w:val="center"/>
        <w:textAlignment w:val="baseline"/>
        <w:rPr>
          <w:color w:val="000000" w:themeColor="text1"/>
        </w:rPr>
      </w:pPr>
      <w:r w:rsidRPr="00341A18">
        <w:rPr>
          <w:b/>
          <w:bCs/>
          <w:color w:val="000000" w:themeColor="text1"/>
          <w:bdr w:val="none" w:sz="0" w:space="0" w:color="auto" w:frame="1"/>
        </w:rPr>
        <w:t xml:space="preserve">СТОИМОСТИ ПЕРЕМЕЩЕНИЯ И ХРАНЕНИЯ, ВОЗВРАТА </w:t>
      </w:r>
      <w:proofErr w:type="gramStart"/>
      <w:r w:rsidRPr="00341A18">
        <w:rPr>
          <w:b/>
          <w:bCs/>
          <w:color w:val="000000" w:themeColor="text1"/>
          <w:bdr w:val="none" w:sz="0" w:space="0" w:color="auto" w:frame="1"/>
        </w:rPr>
        <w:t>ЗАДЕРЖАННЫХ</w:t>
      </w:r>
      <w:proofErr w:type="gramEnd"/>
    </w:p>
    <w:p w:rsidR="00341A18" w:rsidRPr="00341A18" w:rsidRDefault="00341A18" w:rsidP="00341A18">
      <w:pPr>
        <w:pStyle w:val="a3"/>
        <w:shd w:val="clear" w:color="auto" w:fill="FFFFFF"/>
        <w:spacing w:before="0" w:beforeAutospacing="0" w:after="0" w:afterAutospacing="0"/>
        <w:jc w:val="center"/>
        <w:textAlignment w:val="baseline"/>
        <w:rPr>
          <w:color w:val="000000" w:themeColor="text1"/>
        </w:rPr>
      </w:pPr>
      <w:r w:rsidRPr="00341A18">
        <w:rPr>
          <w:b/>
          <w:bCs/>
          <w:color w:val="000000" w:themeColor="text1"/>
          <w:bdr w:val="none" w:sz="0" w:space="0" w:color="auto" w:frame="1"/>
        </w:rPr>
        <w:t>ТРАНСПОРТНЫХ СРЕДСТВ В РЕСПУБЛИКЕ КАРЕЛИЯ</w:t>
      </w:r>
    </w:p>
    <w:p w:rsidR="00341A18" w:rsidRPr="00341A18" w:rsidRDefault="00341A18" w:rsidP="00341A18">
      <w:pPr>
        <w:pStyle w:val="a3"/>
        <w:shd w:val="clear" w:color="auto" w:fill="FFFFFF"/>
        <w:spacing w:before="0" w:beforeAutospacing="0" w:after="0" w:afterAutospacing="0"/>
        <w:jc w:val="right"/>
        <w:textAlignment w:val="baseline"/>
        <w:rPr>
          <w:color w:val="000000" w:themeColor="text1"/>
        </w:rPr>
      </w:pPr>
      <w:proofErr w:type="gramStart"/>
      <w:r w:rsidRPr="00341A18">
        <w:rPr>
          <w:color w:val="000000" w:themeColor="text1"/>
        </w:rPr>
        <w:t>Принят</w:t>
      </w:r>
      <w:proofErr w:type="gramEnd"/>
    </w:p>
    <w:p w:rsidR="00341A18" w:rsidRPr="00341A18" w:rsidRDefault="00341A18" w:rsidP="00341A18">
      <w:pPr>
        <w:pStyle w:val="a3"/>
        <w:shd w:val="clear" w:color="auto" w:fill="FFFFFF"/>
        <w:spacing w:before="0" w:beforeAutospacing="0" w:after="0" w:afterAutospacing="0"/>
        <w:jc w:val="right"/>
        <w:textAlignment w:val="baseline"/>
        <w:rPr>
          <w:color w:val="000000" w:themeColor="text1"/>
        </w:rPr>
      </w:pPr>
      <w:r w:rsidRPr="00341A18">
        <w:rPr>
          <w:color w:val="000000" w:themeColor="text1"/>
        </w:rPr>
        <w:t>Законодательным Собранием</w:t>
      </w:r>
    </w:p>
    <w:p w:rsidR="00341A18" w:rsidRPr="00341A18" w:rsidRDefault="00341A18" w:rsidP="00341A18">
      <w:pPr>
        <w:pStyle w:val="a3"/>
        <w:shd w:val="clear" w:color="auto" w:fill="FFFFFF"/>
        <w:spacing w:before="0" w:beforeAutospacing="0" w:after="0" w:afterAutospacing="0"/>
        <w:jc w:val="right"/>
        <w:textAlignment w:val="baseline"/>
        <w:rPr>
          <w:color w:val="000000" w:themeColor="text1"/>
        </w:rPr>
      </w:pPr>
      <w:r w:rsidRPr="00341A18">
        <w:rPr>
          <w:color w:val="000000" w:themeColor="text1"/>
        </w:rPr>
        <w:t>Республики Карелия</w:t>
      </w:r>
    </w:p>
    <w:p w:rsidR="00341A18" w:rsidRPr="00341A18" w:rsidRDefault="00341A18" w:rsidP="00341A18">
      <w:pPr>
        <w:pStyle w:val="a3"/>
        <w:shd w:val="clear" w:color="auto" w:fill="FFFFFF"/>
        <w:spacing w:before="0" w:beforeAutospacing="0" w:after="0" w:afterAutospacing="0"/>
        <w:jc w:val="right"/>
        <w:textAlignment w:val="baseline"/>
        <w:rPr>
          <w:color w:val="000000" w:themeColor="text1"/>
        </w:rPr>
      </w:pPr>
      <w:r w:rsidRPr="00341A18">
        <w:rPr>
          <w:color w:val="000000" w:themeColor="text1"/>
        </w:rPr>
        <w:t>29 ноября 2012 года</w:t>
      </w:r>
    </w:p>
    <w:p w:rsidR="00341A18" w:rsidRPr="00341A18" w:rsidRDefault="00341A18" w:rsidP="00341A18">
      <w:pPr>
        <w:pStyle w:val="a3"/>
        <w:shd w:val="clear" w:color="auto" w:fill="FFFFFF"/>
        <w:spacing w:before="0" w:beforeAutospacing="0" w:after="300" w:afterAutospacing="0"/>
        <w:jc w:val="center"/>
        <w:textAlignment w:val="baseline"/>
        <w:rPr>
          <w:color w:val="000000" w:themeColor="text1"/>
        </w:rPr>
      </w:pPr>
      <w:r w:rsidRPr="00341A18">
        <w:rPr>
          <w:color w:val="000000" w:themeColor="text1"/>
        </w:rPr>
        <w:t>  Список изменяющих документов</w:t>
      </w:r>
    </w:p>
    <w:p w:rsidR="00341A18" w:rsidRPr="00341A18" w:rsidRDefault="00341A18" w:rsidP="00341A18">
      <w:pPr>
        <w:pStyle w:val="a3"/>
        <w:shd w:val="clear" w:color="auto" w:fill="FFFFFF"/>
        <w:spacing w:before="0" w:beforeAutospacing="0" w:after="300" w:afterAutospacing="0"/>
        <w:jc w:val="center"/>
        <w:textAlignment w:val="baseline"/>
        <w:rPr>
          <w:color w:val="000000" w:themeColor="text1"/>
        </w:rPr>
      </w:pPr>
      <w:proofErr w:type="gramStart"/>
      <w:r w:rsidRPr="00341A18">
        <w:rPr>
          <w:color w:val="000000" w:themeColor="text1"/>
        </w:rPr>
        <w:t>(в ред. Законов РК от 25.12.2014 N 1858-ЗРК,</w:t>
      </w:r>
      <w:proofErr w:type="gramEnd"/>
    </w:p>
    <w:p w:rsidR="00341A18" w:rsidRPr="00341A18" w:rsidRDefault="00341A18" w:rsidP="00341A18">
      <w:pPr>
        <w:pStyle w:val="a3"/>
        <w:shd w:val="clear" w:color="auto" w:fill="FFFFFF"/>
        <w:spacing w:before="0" w:beforeAutospacing="0" w:after="300" w:afterAutospacing="0"/>
        <w:jc w:val="center"/>
        <w:textAlignment w:val="baseline"/>
        <w:rPr>
          <w:color w:val="000000" w:themeColor="text1"/>
        </w:rPr>
      </w:pPr>
      <w:r w:rsidRPr="00341A18">
        <w:rPr>
          <w:color w:val="000000" w:themeColor="text1"/>
        </w:rPr>
        <w:t>от 16.07.2015 N 1919-ЗРК, от 10.04.2017 N 2108-ЗРК,</w:t>
      </w:r>
    </w:p>
    <w:p w:rsidR="00341A18" w:rsidRPr="00341A18" w:rsidRDefault="00341A18" w:rsidP="00341A18">
      <w:pPr>
        <w:pStyle w:val="a3"/>
        <w:shd w:val="clear" w:color="auto" w:fill="FFFFFF"/>
        <w:spacing w:before="0" w:beforeAutospacing="0" w:after="300" w:afterAutospacing="0"/>
        <w:jc w:val="center"/>
        <w:textAlignment w:val="baseline"/>
        <w:rPr>
          <w:color w:val="000000" w:themeColor="text1"/>
        </w:rPr>
      </w:pPr>
      <w:r w:rsidRPr="00341A18">
        <w:rPr>
          <w:color w:val="000000" w:themeColor="text1"/>
        </w:rPr>
        <w:t>от 23.10.2020 N 2512-ЗРК, от 01.04.2022 N 2692-ЗРК)</w:t>
      </w:r>
    </w:p>
    <w:p w:rsidR="00341A18" w:rsidRPr="00341A18" w:rsidRDefault="00341A18" w:rsidP="00341A18">
      <w:pPr>
        <w:pStyle w:val="a3"/>
        <w:shd w:val="clear" w:color="auto" w:fill="FFFFFF"/>
        <w:spacing w:before="0" w:beforeAutospacing="0" w:after="0" w:afterAutospacing="0"/>
        <w:jc w:val="both"/>
        <w:textAlignment w:val="baseline"/>
        <w:rPr>
          <w:color w:val="000000" w:themeColor="text1"/>
        </w:rPr>
      </w:pPr>
      <w:r w:rsidRPr="00341A18">
        <w:rPr>
          <w:b/>
          <w:bCs/>
          <w:color w:val="000000" w:themeColor="text1"/>
          <w:bdr w:val="none" w:sz="0" w:space="0" w:color="auto" w:frame="1"/>
        </w:rPr>
        <w:t>Статья 1. Предмет регулирования настоящего Закона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1. Настоящий Закон на основании статьи 27.13 Кодекса Российской Федерации об административных правонарушениях устанавливает порядок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w:t>
      </w:r>
      <w:proofErr w:type="gramStart"/>
      <w:r w:rsidRPr="00341A18">
        <w:rPr>
          <w:color w:val="000000" w:themeColor="text1"/>
        </w:rPr>
        <w:t>дств в Р</w:t>
      </w:r>
      <w:proofErr w:type="gramEnd"/>
      <w:r w:rsidRPr="00341A18">
        <w:rPr>
          <w:color w:val="000000" w:themeColor="text1"/>
        </w:rPr>
        <w:t>еспублике Карелия.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w:t>
      </w:r>
      <w:proofErr w:type="gramStart"/>
      <w:r w:rsidRPr="00341A18">
        <w:rPr>
          <w:color w:val="000000" w:themeColor="text1"/>
        </w:rPr>
        <w:t>в</w:t>
      </w:r>
      <w:proofErr w:type="gramEnd"/>
      <w:r w:rsidRPr="00341A18">
        <w:rPr>
          <w:color w:val="000000" w:themeColor="text1"/>
        </w:rPr>
        <w:t xml:space="preserve"> ред. Законов РК от 10.04.2017 N 2108-ЗРК, от 01.04.2022 N 2692-ЗРК)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 xml:space="preserve">2. </w:t>
      </w:r>
      <w:proofErr w:type="gramStart"/>
      <w:r w:rsidRPr="00341A18">
        <w:rPr>
          <w:color w:val="000000" w:themeColor="text1"/>
        </w:rPr>
        <w:t>В соответствии с частью 9 статьи 27.13 Кодекса Российской Федерации об административных правонарушениях действие настоящего Закона не распространяется на отношения, возникающие при перемещении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хранении, оплате расходов на перемещение и хранение</w:t>
      </w:r>
      <w:proofErr w:type="gramEnd"/>
      <w:r w:rsidRPr="00341A18">
        <w:rPr>
          <w:color w:val="000000" w:themeColor="text1"/>
        </w:rPr>
        <w:t xml:space="preserve">, </w:t>
      </w:r>
      <w:proofErr w:type="gramStart"/>
      <w:r w:rsidRPr="00341A18">
        <w:rPr>
          <w:color w:val="000000" w:themeColor="text1"/>
        </w:rPr>
        <w:t>возврате</w:t>
      </w:r>
      <w:proofErr w:type="gramEnd"/>
      <w:r w:rsidRPr="00341A18">
        <w:rPr>
          <w:color w:val="000000" w:themeColor="text1"/>
        </w:rPr>
        <w:t xml:space="preserve"> транспортных средств.</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Законов РК от 10.04.2017 N 2108-ЗРК, от 23.10.2020 N 2512-ЗРК)</w:t>
      </w:r>
    </w:p>
    <w:p w:rsidR="00341A18" w:rsidRPr="00341A18" w:rsidRDefault="00341A18" w:rsidP="00341A18">
      <w:pPr>
        <w:pStyle w:val="a3"/>
        <w:shd w:val="clear" w:color="auto" w:fill="FFFFFF"/>
        <w:spacing w:before="0" w:beforeAutospacing="0" w:after="0" w:afterAutospacing="0"/>
        <w:jc w:val="both"/>
        <w:textAlignment w:val="baseline"/>
        <w:rPr>
          <w:color w:val="000000" w:themeColor="text1"/>
        </w:rPr>
      </w:pPr>
      <w:r w:rsidRPr="00341A18">
        <w:rPr>
          <w:b/>
          <w:bCs/>
          <w:color w:val="000000" w:themeColor="text1"/>
          <w:bdr w:val="none" w:sz="0" w:space="0" w:color="auto" w:frame="1"/>
        </w:rPr>
        <w:t>Статья 2. Порядок перемещения задержанных транспортных средств на специализированную стоянку</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 xml:space="preserve">1. </w:t>
      </w:r>
      <w:proofErr w:type="gramStart"/>
      <w:r w:rsidRPr="00341A18">
        <w:rPr>
          <w:color w:val="000000" w:themeColor="text1"/>
        </w:rPr>
        <w:t>Перемещение задержанных транспортных средств на специализированную стоянку, их хранение и возврат осуществляются организациями, в том числе индивидуальными предпринимателями (далее - уполномоченные организации), с учетом требований, установленных федеральным законодательством и настоящим Законом, на основании решений о задержании транспортного средства, прекращении задержания транспортного средства или о возврате транспортного средства, принятых в порядке, установленном федеральным законодательством.</w:t>
      </w:r>
      <w:proofErr w:type="gramEnd"/>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Закона 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lastRenderedPageBreak/>
        <w:t>2. Информация об уполномоченных организациях, а также местах расположения на территории Республики Карелия специализированных стоянок размещается органом исполнительной власти Республики Карелия, уполномоченным Правительством Республики Карелия (далее - уполномоченный орган), на официальном сайте уполномоченного органа в информационно-телекоммуникационной сети "Интернет". Порядок определения уполномоченных организаций, форма договора, заключаемого между уполномоченной организацией и уполномоченным органом, а также порядок заключения, изменения и расторжения такого договора устанавливаются Правительством Республики Карелия.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3. Перемещение задержанного транспортного средства на специализированную стоянку производится по кратчайшему пути с помощью другого транспортного средства способом, исключающим повреждение задержанного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4. На месте задержания транспортного средства представителем уполномоченной организации составляется акт осмотра задержанного транспортного средства, в котором указываются следующие сведения: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1) дата, время и место составления акта осмотра задержанного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2) основания перемещения задержанного транспортного средства на специализированную стоянку (дата и номер протокола задержания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proofErr w:type="gramStart"/>
      <w:r w:rsidRPr="00341A18">
        <w:rPr>
          <w:color w:val="000000" w:themeColor="text1"/>
        </w:rPr>
        <w:t>3) сведения, позволяющие идентифицировать задержанное транспортное средство (марка, модель, цвет, государственный регистрационный номер задержанного транспортного средства, в случае задержания маломерного судна - тип судна, идентификационный номер судна, номер корпуса судна (заводской номер), цвет корпуса судна, наличие (количество) двигателей, тип, мощность и номер двигателя (двигателей), а также при необходимости иные сведения, позволяющие идентифицировать задержанное транспортное средство);</w:t>
      </w:r>
      <w:proofErr w:type="gramEnd"/>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(п. 3 в ред. Закона РК от 01.04.2022 N 2692-ЗРК)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4) перечень документов, вещей и иных предметов, находящихся в задержанном транспортном средстве (при наличии доступа к ним);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5) наличие (отсутствие) на задержанном транспортном средстве видимых повреждений, в случае задержания маломерного судна также следы поступления забортной воды;</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Закона РК от 01.04.2022 N 2692-ЗРК)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6) место хранения задержанного транспортного средства с указанием номера круглосуточного контактного телефона;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7) размеры тарифов на перемещение и хранение задержанного транспортного средства, установленные органом исполнительной власти Республики Карелия, осуществляющим государственное регулирование цен (тарифов) на товары (услуги) на территории Республики Карелия;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Законов РК от 16.07.2015 N 1919-ЗРК,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lastRenderedPageBreak/>
        <w:t>8) реквизиты уполномоченной организации для оплаты стоимости перемещения и хранения задержанного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Закона 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9) иные сведения, предусмотренные настоящим Законом.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Форма акта осмотра задержанного транспортного средства утверждается уполномоченным органом.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5. Конструктивно предусмотренные места доступа в задержанное транспортное средство до начала его перемещения опечатываются представителем уполномоченной организации, о чем делается отметка в акте осмотра задержанного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 xml:space="preserve">6. Представителем уполномоченной организации производится </w:t>
      </w:r>
      <w:proofErr w:type="spellStart"/>
      <w:r w:rsidRPr="00341A18">
        <w:rPr>
          <w:color w:val="000000" w:themeColor="text1"/>
        </w:rPr>
        <w:t>фотофиксация</w:t>
      </w:r>
      <w:proofErr w:type="spellEnd"/>
      <w:r w:rsidRPr="00341A18">
        <w:rPr>
          <w:color w:val="000000" w:themeColor="text1"/>
        </w:rPr>
        <w:t xml:space="preserve"> внешнего вида задержанного транспортного средства до и после его перемещения на специализированную стоянку. Материалы </w:t>
      </w:r>
      <w:proofErr w:type="spellStart"/>
      <w:r w:rsidRPr="00341A18">
        <w:rPr>
          <w:color w:val="000000" w:themeColor="text1"/>
        </w:rPr>
        <w:t>фотофиксации</w:t>
      </w:r>
      <w:proofErr w:type="spellEnd"/>
      <w:r w:rsidRPr="00341A18">
        <w:rPr>
          <w:color w:val="000000" w:themeColor="text1"/>
        </w:rPr>
        <w:t xml:space="preserve"> прилагаются к акту осмотра задержанного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 xml:space="preserve">Требования к </w:t>
      </w:r>
      <w:proofErr w:type="spellStart"/>
      <w:r w:rsidRPr="00341A18">
        <w:rPr>
          <w:color w:val="000000" w:themeColor="text1"/>
        </w:rPr>
        <w:t>фотофиксации</w:t>
      </w:r>
      <w:proofErr w:type="spellEnd"/>
      <w:r w:rsidRPr="00341A18">
        <w:rPr>
          <w:color w:val="000000" w:themeColor="text1"/>
        </w:rPr>
        <w:t>, сроки хранения снимков и условия их предоставления устанавливаются Правительством Республики Карелия.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7. Копия акта осмотра задержанного транспортного средства передается представителем уполномоченной организации владельцу задержанного транспортного средства, его представителю или лицу, имеющему при себе документы, необходимые для управления данным транспортным средством.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w:t>
      </w:r>
      <w:proofErr w:type="gramStart"/>
      <w:r w:rsidRPr="00341A18">
        <w:rPr>
          <w:color w:val="000000" w:themeColor="text1"/>
        </w:rPr>
        <w:t>в</w:t>
      </w:r>
      <w:proofErr w:type="gramEnd"/>
      <w:r w:rsidRPr="00341A18">
        <w:rPr>
          <w:color w:val="000000" w:themeColor="text1"/>
        </w:rPr>
        <w:t xml:space="preserve"> ред. Законов РК от 25.12.2014 N 1858-ЗРК,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8. Порядок и случаи прекращения перемещения задержанного транспортного средства на специализированную стоянку устанавливаются федеральным законодательством.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w:t>
      </w:r>
      <w:proofErr w:type="gramStart"/>
      <w:r w:rsidRPr="00341A18">
        <w:rPr>
          <w:color w:val="000000" w:themeColor="text1"/>
        </w:rPr>
        <w:t>ч</w:t>
      </w:r>
      <w:proofErr w:type="gramEnd"/>
      <w:r w:rsidRPr="00341A18">
        <w:rPr>
          <w:color w:val="000000" w:themeColor="text1"/>
        </w:rPr>
        <w:t>асть 8 в ред. Закона РК от 25.12.2014 N 1858-ЗРК)</w:t>
      </w:r>
    </w:p>
    <w:p w:rsidR="00341A18" w:rsidRPr="00341A18" w:rsidRDefault="00341A18" w:rsidP="00341A18">
      <w:pPr>
        <w:pStyle w:val="a3"/>
        <w:shd w:val="clear" w:color="auto" w:fill="FFFFFF"/>
        <w:spacing w:before="0" w:beforeAutospacing="0" w:after="0" w:afterAutospacing="0"/>
        <w:jc w:val="both"/>
        <w:textAlignment w:val="baseline"/>
        <w:rPr>
          <w:color w:val="000000" w:themeColor="text1"/>
        </w:rPr>
      </w:pPr>
      <w:r w:rsidRPr="00341A18">
        <w:rPr>
          <w:b/>
          <w:bCs/>
          <w:color w:val="000000" w:themeColor="text1"/>
          <w:bdr w:val="none" w:sz="0" w:space="0" w:color="auto" w:frame="1"/>
        </w:rPr>
        <w:t>Статья 3. Порядок хранения задержанных транспортных средств</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1. Уполномоченная организация осуществляет хранение задержанных транспортных средств на специализированной стоянке.</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2. Учет задержанных транспортных средств на специализированной стоянке ведется уполномоченной организацией в журнале учета задержанных транспортных средств (далее - журнал), в котором указываются следующие сведения: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proofErr w:type="gramStart"/>
      <w:r w:rsidRPr="00341A18">
        <w:rPr>
          <w:color w:val="000000" w:themeColor="text1"/>
        </w:rPr>
        <w:t>1) сведения, позволяющие идентифицировать задержанное транспортное средство (марка, модель, цвет, государственный регистрационный номер задержанного транспортного средства, в случае задержания маломерного судна - тип судна, идентификационный номер судна, номер корпуса судна (заводской номер), цвет корпуса судна, наличие (количество) двигателей, тип, мощность и номер двигателя (двигателей), а также при необходимости иные сведения, позволяющие идентифицировать задержанное транспортное средство);</w:t>
      </w:r>
      <w:proofErr w:type="gramEnd"/>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(п. 1 в ред. Закона РК от 01.04.2022 N 2692-ЗРК)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lastRenderedPageBreak/>
        <w:t>2) основания перемещения задержанного транспортного средства на специализированную стоянку (дата и номер протокола о задержании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3) должность, фамилия, инициалы, подпись лица, осуществившего перемещение задержанного транспортного средства, дата и время перемещения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4) должность, фамилия, инициалы, подпись лица, принявшего задержанное транспортное средство на хранение, дата и время поступления транспортного средства на специализированную стоянку;</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5) должность, фамилия, инициалы должностного лица, принявшего решение о прекращении задержания или о возврате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Закона 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6) дата и время представления в уполномоченную организацию документов, подтверждающих устранение причины задержания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7) дата и время возврата задержанного транспортного средства;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8) сведения о владельце задержанного транспортного средства (его представителе или лице, имеющем при себе документы, необходимые для управления данным транспортным средством), которому произведен возврат задержанного транспортного средства с указанием сведений о документах, подтверждающих право собственности на задержанное транспортное средство, право пользования (распоряжения) задержанным транспортным средством.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Законов РК от 25.12.2014 N 1858-ЗРК,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Журнал хранится в уполномоченной организации в течение трех лет с момента внесения в него последней записи.</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3. Владельцу задержанного транспортного средства, его представителю или лицу, имеющему при себе документы, необходимые для управления данным транспортным средством, обеспечивается круглосуточный доступ к находящемуся на специализированной стоянке задержанному транспортному средству, осуществляемый в присутствии представителя уполномоченной организации.</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Законов РК от 25.12.2014 N 1858-ЗРК,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 xml:space="preserve">4. В случае необходимости изъятия из задержанного транспортного средства его владельцем, представителем владельца или лицом, имеющим при себе документы, необходимые для управления данным транспортным средством, документов, вещей и иных предметов представителем уполномоченной организации составляется акт изъятия, в котором указываются изъятые документы, вещи и иные предметы и который подписывается указанными лицами. Нарушенные при изъятии печати восстанавливаются представителем уполномоченной организации, о чем делается запись в акте изъятия. Акт изъятия прилагается к акту осмотра задержанного транспортного средства, а копия акта изъятия вручается владельцу задержанного транспортного средства, его представителю </w:t>
      </w:r>
      <w:r w:rsidRPr="00341A18">
        <w:rPr>
          <w:color w:val="000000" w:themeColor="text1"/>
        </w:rPr>
        <w:lastRenderedPageBreak/>
        <w:t>или лицу, имеющему при себе документы, необходимые для управления данным транспортным средством.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w:t>
      </w:r>
      <w:proofErr w:type="gramStart"/>
      <w:r w:rsidRPr="00341A18">
        <w:rPr>
          <w:color w:val="000000" w:themeColor="text1"/>
        </w:rPr>
        <w:t>ч</w:t>
      </w:r>
      <w:proofErr w:type="gramEnd"/>
      <w:r w:rsidRPr="00341A18">
        <w:rPr>
          <w:color w:val="000000" w:themeColor="text1"/>
        </w:rPr>
        <w:t>асть 4 введена Законом РК от 25.12.2014 N 1858-ЗРК; в ред. Закона РК от 10.04.2017 N 2108-ЗРК)</w:t>
      </w:r>
    </w:p>
    <w:p w:rsidR="00341A18" w:rsidRPr="00341A18" w:rsidRDefault="00341A18" w:rsidP="00341A18">
      <w:pPr>
        <w:pStyle w:val="a3"/>
        <w:shd w:val="clear" w:color="auto" w:fill="FFFFFF"/>
        <w:spacing w:before="0" w:beforeAutospacing="0" w:after="0" w:afterAutospacing="0"/>
        <w:jc w:val="both"/>
        <w:textAlignment w:val="baseline"/>
        <w:rPr>
          <w:color w:val="000000" w:themeColor="text1"/>
        </w:rPr>
      </w:pPr>
      <w:r w:rsidRPr="00341A18">
        <w:rPr>
          <w:b/>
          <w:bCs/>
          <w:color w:val="000000" w:themeColor="text1"/>
          <w:bdr w:val="none" w:sz="0" w:space="0" w:color="auto" w:frame="1"/>
        </w:rPr>
        <w:t>Статья 4. Порядок оплаты стоимости перемещения и хранения задержанных транспортных средств</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(в ред. Закона 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 xml:space="preserve">1. </w:t>
      </w:r>
      <w:proofErr w:type="gramStart"/>
      <w:r w:rsidRPr="00341A18">
        <w:rPr>
          <w:color w:val="000000" w:themeColor="text1"/>
        </w:rPr>
        <w:t>Лицо, привлеченное к административной ответственности за административное правонарушение, повлекшее применение задержания транспортного средства, оплачивает стоимость перемещения и хранения задержанного транспортного средства в сроки и по тарифам, которые устанавливаются органом исполнительной власти Республики Карелия, осуществляющим государственное регулирование цен (тарифов) на товары (услуги) на территории Республики Карелия,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w:t>
      </w:r>
      <w:proofErr w:type="gramEnd"/>
      <w:r w:rsidRPr="00341A18">
        <w:rPr>
          <w:color w:val="000000" w:themeColor="text1"/>
        </w:rPr>
        <w:t xml:space="preserve"> нормативных правовых актов и </w:t>
      </w:r>
      <w:proofErr w:type="gramStart"/>
      <w:r w:rsidRPr="00341A18">
        <w:rPr>
          <w:color w:val="000000" w:themeColor="text1"/>
        </w:rPr>
        <w:t>контролю за</w:t>
      </w:r>
      <w:proofErr w:type="gramEnd"/>
      <w:r w:rsidRPr="00341A18">
        <w:rPr>
          <w:color w:val="000000" w:themeColor="text1"/>
        </w:rPr>
        <w:t xml:space="preserve"> соблюдением законодательства в сфере государственного регулирования цен (тарифов) на товары (услуги).</w:t>
      </w:r>
      <w:bookmarkStart w:id="0" w:name="_GoBack"/>
      <w:bookmarkEnd w:id="0"/>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2. Оплата стоимости перемещения и хранения задержанного транспортного средства осуществляется по безналичному расчету или путем внесения наличных сре</w:t>
      </w:r>
      <w:proofErr w:type="gramStart"/>
      <w:r w:rsidRPr="00341A18">
        <w:rPr>
          <w:color w:val="000000" w:themeColor="text1"/>
        </w:rPr>
        <w:t>дств в к</w:t>
      </w:r>
      <w:proofErr w:type="gramEnd"/>
      <w:r w:rsidRPr="00341A18">
        <w:rPr>
          <w:color w:val="000000" w:themeColor="text1"/>
        </w:rPr>
        <w:t>ассу уполномоченной организации по выбору лица, осуществляющего оплату.</w:t>
      </w:r>
    </w:p>
    <w:p w:rsidR="00341A18" w:rsidRPr="00341A18" w:rsidRDefault="00341A18" w:rsidP="00341A18">
      <w:pPr>
        <w:pStyle w:val="a3"/>
        <w:shd w:val="clear" w:color="auto" w:fill="FFFFFF"/>
        <w:spacing w:before="0" w:beforeAutospacing="0" w:after="0" w:afterAutospacing="0"/>
        <w:jc w:val="both"/>
        <w:textAlignment w:val="baseline"/>
        <w:rPr>
          <w:color w:val="000000" w:themeColor="text1"/>
        </w:rPr>
      </w:pPr>
      <w:r w:rsidRPr="00341A18">
        <w:rPr>
          <w:b/>
          <w:bCs/>
          <w:color w:val="000000" w:themeColor="text1"/>
          <w:bdr w:val="none" w:sz="0" w:space="0" w:color="auto" w:frame="1"/>
        </w:rPr>
        <w:t>Статья 5. Порядок возврата задержанных транспортных средств</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1. Возврат задержанного транспортного средства его владельцу, представителю владельца или лицу, имеющему при себе документы, необходимые для управления данным транспортным средством, осуществляется уполномоченной организацией на основании решения о прекращении задержания или о возврате транспортного средства, принятого в порядке, установленном федеральным законодательством.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w:t>
      </w:r>
      <w:proofErr w:type="gramStart"/>
      <w:r w:rsidRPr="00341A18">
        <w:rPr>
          <w:color w:val="000000" w:themeColor="text1"/>
        </w:rPr>
        <w:t>ч</w:t>
      </w:r>
      <w:proofErr w:type="gramEnd"/>
      <w:r w:rsidRPr="00341A18">
        <w:rPr>
          <w:color w:val="000000" w:themeColor="text1"/>
        </w:rPr>
        <w:t>асть 1 в ред. Закона 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 xml:space="preserve">2. </w:t>
      </w:r>
      <w:proofErr w:type="gramStart"/>
      <w:r w:rsidRPr="00341A18">
        <w:rPr>
          <w:color w:val="000000" w:themeColor="text1"/>
        </w:rPr>
        <w:t>В случае, предусмотренном частью 12 статьи 27.13 Кодекса Российской Федерации об административных правонарушениях, возврат задержанного транспортного средства его владельцу, представителю владельца или лицу, имеющему при себе документы, необходимые для управления данным транспортным средством, осуществляется в соответствии с федеральным законодательством уполномоченной организацией на основании решения о прекращении задержания или о возврате транспортного средства, принятого в порядке, установленном федеральным законодательством.</w:t>
      </w:r>
      <w:proofErr w:type="gramEnd"/>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w:t>
      </w:r>
      <w:proofErr w:type="gramStart"/>
      <w:r w:rsidRPr="00341A18">
        <w:rPr>
          <w:color w:val="000000" w:themeColor="text1"/>
        </w:rPr>
        <w:t>в</w:t>
      </w:r>
      <w:proofErr w:type="gramEnd"/>
      <w:r w:rsidRPr="00341A18">
        <w:rPr>
          <w:color w:val="000000" w:themeColor="text1"/>
        </w:rPr>
        <w:t xml:space="preserve"> ред. Законов РК от 25.12.2014 N 1858-ЗРК,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3. Возврат задержанного транспортного средства осуществляется незамедлительно после устранения причины его задержания.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w:t>
      </w:r>
      <w:proofErr w:type="gramStart"/>
      <w:r w:rsidRPr="00341A18">
        <w:rPr>
          <w:color w:val="000000" w:themeColor="text1"/>
        </w:rPr>
        <w:t>ч</w:t>
      </w:r>
      <w:proofErr w:type="gramEnd"/>
      <w:r w:rsidRPr="00341A18">
        <w:rPr>
          <w:color w:val="000000" w:themeColor="text1"/>
        </w:rPr>
        <w:t>асть 3 в ред. Закона 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 xml:space="preserve">4. При возврате задержанного транспортного средства представителем уполномоченной организации составляется акт передачи задержанного транспортного средства, который </w:t>
      </w:r>
      <w:r w:rsidRPr="00341A18">
        <w:rPr>
          <w:color w:val="000000" w:themeColor="text1"/>
        </w:rPr>
        <w:lastRenderedPageBreak/>
        <w:t>подписывается владельцем транспортного средства, его представителем или лицом, имеющим при себе документы, необходимые для управления данным транспортным средством, и представителем уполномоченной организации. Форма акта передачи задержанного транспортного средства утверждается уполномоченным органом.</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w:t>
      </w:r>
      <w:proofErr w:type="gramStart"/>
      <w:r w:rsidRPr="00341A18">
        <w:rPr>
          <w:color w:val="000000" w:themeColor="text1"/>
        </w:rPr>
        <w:t>в</w:t>
      </w:r>
      <w:proofErr w:type="gramEnd"/>
      <w:r w:rsidRPr="00341A18">
        <w:rPr>
          <w:color w:val="000000" w:themeColor="text1"/>
        </w:rPr>
        <w:t xml:space="preserve"> ред. Законов РК от 25.12.2014 N 1858-ЗРК, от 10.04.2017 N 2108-ЗРК)</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5. Вред, причиненный задержанному транспортному средству и находящемуся в нем имуществу при его перемещении и (или) хранении, возмещается в порядке, установленном законодательством Российской Федерации.</w:t>
      </w:r>
    </w:p>
    <w:p w:rsidR="00341A18" w:rsidRPr="00341A18" w:rsidRDefault="00341A18" w:rsidP="00341A18">
      <w:pPr>
        <w:pStyle w:val="a3"/>
        <w:shd w:val="clear" w:color="auto" w:fill="FFFFFF"/>
        <w:spacing w:before="0" w:beforeAutospacing="0" w:after="0" w:afterAutospacing="0"/>
        <w:jc w:val="both"/>
        <w:textAlignment w:val="baseline"/>
        <w:rPr>
          <w:color w:val="000000" w:themeColor="text1"/>
        </w:rPr>
      </w:pPr>
      <w:r w:rsidRPr="00341A18">
        <w:rPr>
          <w:b/>
          <w:bCs/>
          <w:color w:val="000000" w:themeColor="text1"/>
          <w:bdr w:val="none" w:sz="0" w:space="0" w:color="auto" w:frame="1"/>
        </w:rPr>
        <w:t>Статья 6. Заключительные положения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1. Настоящий Закон вступает в силу по истечении десяти дней со дня его официального опубликования.</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2. Предложить Правительству Республики Карелия в месячный срок со дня вступления в силу настоящего Закона определить уполномоченный орган исполнительной власти Республики Карелия и принять нормативные правовые акты, обеспечивающие реализацию настоящего Закона.</w:t>
      </w:r>
    </w:p>
    <w:p w:rsidR="00341A18" w:rsidRPr="00341A18" w:rsidRDefault="00341A18" w:rsidP="00341A18">
      <w:pPr>
        <w:pStyle w:val="a3"/>
        <w:shd w:val="clear" w:color="auto" w:fill="FFFFFF"/>
        <w:spacing w:before="0" w:beforeAutospacing="0" w:after="300" w:afterAutospacing="0"/>
        <w:jc w:val="both"/>
        <w:textAlignment w:val="baseline"/>
        <w:rPr>
          <w:color w:val="000000" w:themeColor="text1"/>
        </w:rPr>
      </w:pPr>
      <w:r w:rsidRPr="00341A18">
        <w:rPr>
          <w:color w:val="000000" w:themeColor="text1"/>
        </w:rPr>
        <w:t>Глава Республики Карелия</w:t>
      </w:r>
    </w:p>
    <w:p w:rsidR="00341A18" w:rsidRPr="00341A18" w:rsidRDefault="00341A18" w:rsidP="00341A18">
      <w:pPr>
        <w:pStyle w:val="a3"/>
        <w:shd w:val="clear" w:color="auto" w:fill="FFFFFF"/>
        <w:spacing w:before="0" w:beforeAutospacing="0" w:after="0" w:afterAutospacing="0"/>
        <w:jc w:val="right"/>
        <w:textAlignment w:val="baseline"/>
        <w:rPr>
          <w:color w:val="000000" w:themeColor="text1"/>
        </w:rPr>
      </w:pPr>
      <w:r w:rsidRPr="00341A18">
        <w:rPr>
          <w:color w:val="000000" w:themeColor="text1"/>
        </w:rPr>
        <w:t>А.П.ХУДИЛАЙНЕН</w:t>
      </w:r>
    </w:p>
    <w:p w:rsidR="00341A18" w:rsidRPr="00341A18" w:rsidRDefault="00341A18" w:rsidP="00341A18">
      <w:pPr>
        <w:pStyle w:val="a3"/>
        <w:shd w:val="clear" w:color="auto" w:fill="FFFFFF"/>
        <w:spacing w:before="0" w:beforeAutospacing="0" w:after="0" w:afterAutospacing="0"/>
        <w:jc w:val="right"/>
        <w:textAlignment w:val="baseline"/>
        <w:rPr>
          <w:color w:val="000000" w:themeColor="text1"/>
        </w:rPr>
      </w:pPr>
      <w:r w:rsidRPr="00341A18">
        <w:rPr>
          <w:color w:val="000000" w:themeColor="text1"/>
        </w:rPr>
        <w:t>г. Петрозаводск</w:t>
      </w:r>
    </w:p>
    <w:p w:rsidR="00341A18" w:rsidRPr="00341A18" w:rsidRDefault="00341A18" w:rsidP="00341A18">
      <w:pPr>
        <w:pStyle w:val="a3"/>
        <w:shd w:val="clear" w:color="auto" w:fill="FFFFFF"/>
        <w:spacing w:before="0" w:beforeAutospacing="0" w:after="0" w:afterAutospacing="0"/>
        <w:jc w:val="right"/>
        <w:textAlignment w:val="baseline"/>
        <w:rPr>
          <w:color w:val="000000" w:themeColor="text1"/>
        </w:rPr>
      </w:pPr>
      <w:r w:rsidRPr="00341A18">
        <w:rPr>
          <w:color w:val="000000" w:themeColor="text1"/>
        </w:rPr>
        <w:t>11 декабря 2012 года</w:t>
      </w:r>
    </w:p>
    <w:p w:rsidR="00341A18" w:rsidRPr="00341A18" w:rsidRDefault="00341A18" w:rsidP="00341A18">
      <w:pPr>
        <w:pStyle w:val="a3"/>
        <w:shd w:val="clear" w:color="auto" w:fill="FFFFFF"/>
        <w:spacing w:before="0" w:beforeAutospacing="0" w:after="0" w:afterAutospacing="0"/>
        <w:jc w:val="right"/>
        <w:textAlignment w:val="baseline"/>
        <w:rPr>
          <w:color w:val="000000" w:themeColor="text1"/>
        </w:rPr>
      </w:pPr>
      <w:r w:rsidRPr="00341A18">
        <w:rPr>
          <w:color w:val="000000" w:themeColor="text1"/>
        </w:rPr>
        <w:t>N 1653-ЗРК</w:t>
      </w:r>
    </w:p>
    <w:p w:rsidR="00616DAE" w:rsidRPr="00341A18" w:rsidRDefault="00341A18">
      <w:pPr>
        <w:rPr>
          <w:color w:val="000000" w:themeColor="text1"/>
        </w:rPr>
      </w:pPr>
    </w:p>
    <w:sectPr w:rsidR="00616DAE" w:rsidRPr="00341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26"/>
    <w:rsid w:val="00320C5A"/>
    <w:rsid w:val="00341A18"/>
    <w:rsid w:val="0072402A"/>
    <w:rsid w:val="00FB0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dc:creator>
  <cp:keywords/>
  <dc:description/>
  <cp:lastModifiedBy>inet</cp:lastModifiedBy>
  <cp:revision>2</cp:revision>
  <dcterms:created xsi:type="dcterms:W3CDTF">2023-07-17T13:49:00Z</dcterms:created>
  <dcterms:modified xsi:type="dcterms:W3CDTF">2023-07-17T13:53:00Z</dcterms:modified>
</cp:coreProperties>
</file>