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138A" w:rsidRDefault="00506A7E" w:rsidP="0009138A">
      <w:pPr>
        <w:tabs>
          <w:tab w:val="left" w:pos="14800"/>
          <w:tab w:val="left" w:pos="14900"/>
          <w:tab w:val="left" w:pos="15000"/>
        </w:tabs>
        <w:jc w:val="both"/>
        <w:rPr>
          <w:sz w:val="28"/>
          <w:szCs w:val="28"/>
        </w:rPr>
      </w:pPr>
      <w:r>
        <w:rPr>
          <w:sz w:val="28"/>
          <w:szCs w:val="28"/>
        </w:rPr>
        <w:t xml:space="preserve">     В связи с предстоящим в текущем году празднованием 77-ой годовщины Победы в Великой Отечественной войне и пунктом 1.2. плана работы ветеранской организации Главного управления МЧС России по Республике Карелия на 2022 год в</w:t>
      </w:r>
      <w:r w:rsidR="00905488">
        <w:rPr>
          <w:color w:val="000000"/>
          <w:sz w:val="28"/>
          <w:szCs w:val="28"/>
        </w:rPr>
        <w:t>о второй половине февраля 2022 года председателем Совета ветеранов Главного управления МЧС России по Республике Карел</w:t>
      </w:r>
      <w:r>
        <w:rPr>
          <w:color w:val="000000"/>
          <w:sz w:val="28"/>
          <w:szCs w:val="28"/>
        </w:rPr>
        <w:t xml:space="preserve">ия </w:t>
      </w:r>
      <w:r w:rsidR="00DB38EC">
        <w:rPr>
          <w:color w:val="000000"/>
          <w:sz w:val="28"/>
          <w:szCs w:val="28"/>
        </w:rPr>
        <w:t>Вягяненым В.Н.</w:t>
      </w:r>
      <w:r>
        <w:rPr>
          <w:color w:val="000000"/>
          <w:sz w:val="28"/>
          <w:szCs w:val="28"/>
        </w:rPr>
        <w:t xml:space="preserve"> был разработан и утвержден </w:t>
      </w:r>
      <w:r w:rsidR="00905488">
        <w:rPr>
          <w:color w:val="000000"/>
          <w:sz w:val="28"/>
          <w:szCs w:val="28"/>
        </w:rPr>
        <w:t xml:space="preserve">методический план проведения </w:t>
      </w:r>
      <w:r>
        <w:rPr>
          <w:color w:val="000000"/>
          <w:sz w:val="28"/>
          <w:szCs w:val="28"/>
        </w:rPr>
        <w:t xml:space="preserve">занятий с рядовым и младшим </w:t>
      </w:r>
      <w:r w:rsidR="00905488">
        <w:rPr>
          <w:color w:val="000000"/>
          <w:sz w:val="28"/>
          <w:szCs w:val="28"/>
        </w:rPr>
        <w:t xml:space="preserve">начальствующим составом, работниками ГПС подразделений ФПС по </w:t>
      </w:r>
      <w:r w:rsidR="00905488">
        <w:rPr>
          <w:sz w:val="28"/>
          <w:szCs w:val="28"/>
        </w:rPr>
        <w:t>теме</w:t>
      </w:r>
      <w:r w:rsidR="00905488">
        <w:rPr>
          <w:spacing w:val="-4"/>
          <w:sz w:val="28"/>
          <w:szCs w:val="40"/>
        </w:rPr>
        <w:t xml:space="preserve"> </w:t>
      </w:r>
      <w:r w:rsidR="00DB38EC">
        <w:rPr>
          <w:spacing w:val="-4"/>
          <w:sz w:val="28"/>
          <w:szCs w:val="40"/>
        </w:rPr>
        <w:t>«</w:t>
      </w:r>
      <w:r w:rsidR="00905488">
        <w:rPr>
          <w:spacing w:val="-4"/>
          <w:sz w:val="28"/>
          <w:szCs w:val="40"/>
        </w:rPr>
        <w:t>Пожарные Карелии. Гер</w:t>
      </w:r>
      <w:r w:rsidR="00DB38EC">
        <w:rPr>
          <w:spacing w:val="-4"/>
          <w:sz w:val="28"/>
          <w:szCs w:val="40"/>
        </w:rPr>
        <w:t xml:space="preserve">ои войны и труда», посвященной </w:t>
      </w:r>
      <w:r w:rsidR="00905488">
        <w:rPr>
          <w:spacing w:val="-4"/>
          <w:sz w:val="28"/>
          <w:szCs w:val="40"/>
        </w:rPr>
        <w:t xml:space="preserve">Семенову Георгию .Алексеевичу и .Кириллову Василию Степановичу. </w:t>
      </w:r>
      <w:r w:rsidR="00905488">
        <w:rPr>
          <w:sz w:val="28"/>
          <w:szCs w:val="28"/>
        </w:rPr>
        <w:t>0</w:t>
      </w:r>
      <w:r>
        <w:rPr>
          <w:sz w:val="28"/>
          <w:szCs w:val="28"/>
        </w:rPr>
        <w:t>7.03.2022</w:t>
      </w:r>
      <w:r w:rsidR="00905488">
        <w:rPr>
          <w:sz w:val="28"/>
          <w:szCs w:val="28"/>
        </w:rPr>
        <w:t xml:space="preserve"> г. во все подчиненные п</w:t>
      </w:r>
      <w:r>
        <w:rPr>
          <w:sz w:val="28"/>
          <w:szCs w:val="28"/>
        </w:rPr>
        <w:t>одразделения ФПС было направлено</w:t>
      </w:r>
      <w:r w:rsidR="00905488">
        <w:rPr>
          <w:sz w:val="28"/>
          <w:szCs w:val="28"/>
        </w:rPr>
        <w:t xml:space="preserve"> указание о проведени</w:t>
      </w:r>
      <w:r w:rsidR="000B1E4B">
        <w:rPr>
          <w:sz w:val="28"/>
          <w:szCs w:val="28"/>
        </w:rPr>
        <w:t>и занятий по вышеуказанной теме</w:t>
      </w:r>
      <w:r w:rsidR="0009138A">
        <w:rPr>
          <w:sz w:val="28"/>
          <w:szCs w:val="28"/>
        </w:rPr>
        <w:t xml:space="preserve"> с приложени</w:t>
      </w:r>
      <w:r w:rsidR="00DB38EC">
        <w:rPr>
          <w:sz w:val="28"/>
          <w:szCs w:val="28"/>
        </w:rPr>
        <w:t>е</w:t>
      </w:r>
      <w:r w:rsidR="0009138A">
        <w:rPr>
          <w:sz w:val="28"/>
          <w:szCs w:val="28"/>
        </w:rPr>
        <w:t>м</w:t>
      </w:r>
      <w:r w:rsidR="000B1E4B">
        <w:rPr>
          <w:sz w:val="28"/>
          <w:szCs w:val="28"/>
        </w:rPr>
        <w:t>.</w:t>
      </w:r>
      <w:r w:rsidR="0009138A" w:rsidRPr="0009138A">
        <w:rPr>
          <w:sz w:val="28"/>
          <w:szCs w:val="28"/>
        </w:rPr>
        <w:t xml:space="preserve"> </w:t>
      </w:r>
      <w:r w:rsidR="0009138A">
        <w:rPr>
          <w:sz w:val="28"/>
          <w:szCs w:val="28"/>
        </w:rPr>
        <w:t>фотографий ветеранов в электронном виде.</w:t>
      </w:r>
    </w:p>
    <w:p w:rsidR="000B1E4B" w:rsidRDefault="00905488" w:rsidP="00905488">
      <w:pPr>
        <w:jc w:val="both"/>
        <w:rPr>
          <w:color w:val="000000"/>
          <w:sz w:val="28"/>
          <w:szCs w:val="28"/>
        </w:rPr>
      </w:pPr>
      <w:r>
        <w:rPr>
          <w:sz w:val="28"/>
          <w:szCs w:val="28"/>
        </w:rPr>
        <w:t xml:space="preserve">. В марте </w:t>
      </w:r>
      <w:r w:rsidR="000B1E4B">
        <w:rPr>
          <w:color w:val="000000"/>
          <w:sz w:val="28"/>
          <w:szCs w:val="28"/>
        </w:rPr>
        <w:t xml:space="preserve">в рамках служебной подготовки </w:t>
      </w:r>
      <w:r>
        <w:rPr>
          <w:color w:val="000000"/>
          <w:sz w:val="28"/>
          <w:szCs w:val="28"/>
        </w:rPr>
        <w:t>с рядовым, младшим начальствующим составом, работниками пожарных частей федеральных государственных учрежд</w:t>
      </w:r>
      <w:r w:rsidR="000B1E4B">
        <w:rPr>
          <w:color w:val="000000"/>
          <w:sz w:val="28"/>
          <w:szCs w:val="28"/>
        </w:rPr>
        <w:t xml:space="preserve">ений </w:t>
      </w:r>
      <w:r>
        <w:rPr>
          <w:color w:val="000000"/>
          <w:sz w:val="28"/>
          <w:szCs w:val="28"/>
        </w:rPr>
        <w:t>занятия были проведены,</w:t>
      </w:r>
      <w:r w:rsidR="000B1E4B">
        <w:rPr>
          <w:color w:val="000000"/>
          <w:sz w:val="28"/>
          <w:szCs w:val="28"/>
        </w:rPr>
        <w:t xml:space="preserve"> одновременно в подразделениях были проведены Уроки </w:t>
      </w:r>
      <w:r w:rsidR="001D52D2">
        <w:rPr>
          <w:color w:val="000000"/>
          <w:sz w:val="28"/>
          <w:szCs w:val="28"/>
        </w:rPr>
        <w:t>м</w:t>
      </w:r>
      <w:r w:rsidR="000B1E4B">
        <w:rPr>
          <w:color w:val="000000"/>
          <w:sz w:val="28"/>
          <w:szCs w:val="28"/>
        </w:rPr>
        <w:t>ужества</w:t>
      </w:r>
      <w:r w:rsidR="001D52D2">
        <w:rPr>
          <w:color w:val="000000"/>
          <w:sz w:val="28"/>
          <w:szCs w:val="28"/>
        </w:rPr>
        <w:t xml:space="preserve">, посвященные героям специальной воинской операции по защите Донецкой </w:t>
      </w:r>
      <w:r w:rsidR="0009138A">
        <w:rPr>
          <w:color w:val="000000"/>
          <w:sz w:val="28"/>
          <w:szCs w:val="28"/>
        </w:rPr>
        <w:t>Н</w:t>
      </w:r>
      <w:r w:rsidR="001D52D2">
        <w:rPr>
          <w:color w:val="000000"/>
          <w:sz w:val="28"/>
          <w:szCs w:val="28"/>
        </w:rPr>
        <w:t>ародной Республики и Луганской Народной Республики.</w:t>
      </w:r>
    </w:p>
    <w:p w:rsidR="00B111B9" w:rsidRDefault="001D52D2" w:rsidP="001D52D2">
      <w:pPr>
        <w:jc w:val="both"/>
        <w:rPr>
          <w:szCs w:val="28"/>
        </w:rPr>
      </w:pPr>
      <w:r>
        <w:rPr>
          <w:color w:val="000000"/>
          <w:sz w:val="28"/>
          <w:szCs w:val="28"/>
        </w:rPr>
        <w:t xml:space="preserve">    </w:t>
      </w:r>
      <w:r w:rsidR="00905488">
        <w:rPr>
          <w:color w:val="000000"/>
          <w:sz w:val="28"/>
          <w:szCs w:val="28"/>
        </w:rPr>
        <w:t xml:space="preserve"> </w:t>
      </w:r>
      <w:r>
        <w:rPr>
          <w:color w:val="000000"/>
          <w:sz w:val="28"/>
          <w:szCs w:val="28"/>
        </w:rPr>
        <w:t>В</w:t>
      </w:r>
      <w:r w:rsidR="00905488">
        <w:rPr>
          <w:color w:val="000000"/>
          <w:sz w:val="28"/>
          <w:szCs w:val="28"/>
        </w:rPr>
        <w:t xml:space="preserve"> </w:t>
      </w:r>
      <w:r>
        <w:rPr>
          <w:color w:val="000000"/>
          <w:sz w:val="28"/>
          <w:szCs w:val="28"/>
        </w:rPr>
        <w:t xml:space="preserve">проведении занятий </w:t>
      </w:r>
      <w:r w:rsidR="00DB38EC">
        <w:rPr>
          <w:spacing w:val="-4"/>
          <w:sz w:val="28"/>
          <w:szCs w:val="40"/>
        </w:rPr>
        <w:t>активное участие</w:t>
      </w:r>
      <w:r w:rsidR="00905488">
        <w:rPr>
          <w:spacing w:val="-4"/>
          <w:sz w:val="28"/>
          <w:szCs w:val="40"/>
        </w:rPr>
        <w:t xml:space="preserve"> приняли 15 ветеранов, в том числе </w:t>
      </w:r>
      <w:r>
        <w:rPr>
          <w:spacing w:val="-4"/>
          <w:sz w:val="28"/>
          <w:szCs w:val="40"/>
        </w:rPr>
        <w:t xml:space="preserve">в Пожарно-спасательных частях г. Петрозаводска Вягянен В.Н., Талбонен О.Н.,Кагачев А.А., Семин Н.Д. Личный состав подразделений поблагодарил ветеранов за рассказ о жизни и деятельности героев войны и пожарной охраны, героях </w:t>
      </w:r>
      <w:r>
        <w:rPr>
          <w:color w:val="000000"/>
          <w:sz w:val="28"/>
          <w:szCs w:val="28"/>
        </w:rPr>
        <w:t>специальной воинской операции.</w:t>
      </w:r>
    </w:p>
    <w:p w:rsidR="00B111B9" w:rsidRPr="00DB38EC" w:rsidRDefault="00B111B9" w:rsidP="00B111B9">
      <w:pPr>
        <w:rPr>
          <w:sz w:val="28"/>
          <w:szCs w:val="28"/>
        </w:rPr>
      </w:pPr>
      <w:r w:rsidRPr="00DB38EC">
        <w:rPr>
          <w:sz w:val="28"/>
          <w:szCs w:val="28"/>
        </w:rPr>
        <w:t xml:space="preserve">      </w:t>
      </w:r>
      <w:r w:rsidR="001D52D2" w:rsidRPr="00DB38EC">
        <w:rPr>
          <w:sz w:val="28"/>
          <w:szCs w:val="28"/>
        </w:rPr>
        <w:t>Приложение</w:t>
      </w:r>
    </w:p>
    <w:p w:rsidR="00506A7E" w:rsidRDefault="00506A7E" w:rsidP="00B111B9">
      <w:pPr>
        <w:rPr>
          <w:szCs w:val="28"/>
        </w:rPr>
      </w:pPr>
    </w:p>
    <w:p w:rsidR="0009138A" w:rsidRDefault="0009138A" w:rsidP="0009138A">
      <w:pPr>
        <w:jc w:val="center"/>
        <w:rPr>
          <w:sz w:val="28"/>
          <w:szCs w:val="28"/>
        </w:rPr>
      </w:pPr>
      <w:r>
        <w:rPr>
          <w:sz w:val="28"/>
          <w:szCs w:val="28"/>
        </w:rPr>
        <w:t>М Е Т О Д И Ч Е С К И Й   П Л А Н</w:t>
      </w:r>
    </w:p>
    <w:p w:rsidR="0009138A" w:rsidRDefault="0009138A" w:rsidP="0009138A">
      <w:pPr>
        <w:jc w:val="both"/>
        <w:rPr>
          <w:color w:val="000000"/>
          <w:sz w:val="28"/>
          <w:szCs w:val="28"/>
        </w:rPr>
      </w:pPr>
      <w:r>
        <w:rPr>
          <w:color w:val="000000"/>
          <w:sz w:val="28"/>
          <w:szCs w:val="28"/>
        </w:rPr>
        <w:t>проведения занятий по служебной подготовке рядового и младшего начальствующего состава, работников ГПС подразделений ФПС.</w:t>
      </w:r>
    </w:p>
    <w:p w:rsidR="0009138A" w:rsidRDefault="0009138A" w:rsidP="0009138A">
      <w:r>
        <w:rPr>
          <w:sz w:val="28"/>
          <w:szCs w:val="28"/>
        </w:rPr>
        <w:t xml:space="preserve">    Тема: </w:t>
      </w:r>
      <w:r>
        <w:rPr>
          <w:sz w:val="28"/>
          <w:szCs w:val="40"/>
        </w:rPr>
        <w:t>Пожарные Карелии. Герои войны и труда.</w:t>
      </w:r>
    </w:p>
    <w:p w:rsidR="0009138A" w:rsidRDefault="0009138A" w:rsidP="0009138A">
      <w:pPr>
        <w:pStyle w:val="a5"/>
        <w:jc w:val="both"/>
        <w:rPr>
          <w:sz w:val="28"/>
          <w:szCs w:val="28"/>
        </w:rPr>
      </w:pPr>
      <w:r>
        <w:rPr>
          <w:sz w:val="28"/>
          <w:szCs w:val="28"/>
        </w:rPr>
        <w:t xml:space="preserve">Вид занятия: лекция.                                                  </w:t>
      </w:r>
    </w:p>
    <w:p w:rsidR="0009138A" w:rsidRDefault="0009138A" w:rsidP="0009138A">
      <w:pPr>
        <w:pStyle w:val="a5"/>
        <w:jc w:val="both"/>
        <w:rPr>
          <w:sz w:val="28"/>
          <w:szCs w:val="28"/>
        </w:rPr>
      </w:pPr>
      <w:r>
        <w:rPr>
          <w:sz w:val="28"/>
          <w:szCs w:val="28"/>
        </w:rPr>
        <w:t>Отводимое время: 1 учебный час.</w:t>
      </w:r>
    </w:p>
    <w:p w:rsidR="0009138A" w:rsidRDefault="0009138A" w:rsidP="0009138A">
      <w:pPr>
        <w:pStyle w:val="a5"/>
        <w:jc w:val="both"/>
        <w:rPr>
          <w:sz w:val="28"/>
          <w:szCs w:val="28"/>
        </w:rPr>
      </w:pPr>
      <w:r>
        <w:rPr>
          <w:sz w:val="28"/>
          <w:szCs w:val="28"/>
        </w:rPr>
        <w:t>Цель занятия: Ознакомление с жизнью и деятельностью заслуженных ветеранов пожарной охраны Карелии Семенова Г.А. и Кириллова В.С.</w:t>
      </w:r>
    </w:p>
    <w:p w:rsidR="0009138A" w:rsidRDefault="0009138A" w:rsidP="0009138A">
      <w:pPr>
        <w:rPr>
          <w:sz w:val="28"/>
          <w:szCs w:val="28"/>
        </w:rPr>
      </w:pPr>
    </w:p>
    <w:p w:rsidR="0009138A" w:rsidRDefault="0009138A" w:rsidP="0009138A">
      <w:pPr>
        <w:numPr>
          <w:ilvl w:val="0"/>
          <w:numId w:val="1"/>
        </w:numPr>
        <w:rPr>
          <w:sz w:val="28"/>
          <w:szCs w:val="28"/>
        </w:rPr>
      </w:pPr>
      <w:r>
        <w:rPr>
          <w:sz w:val="28"/>
          <w:szCs w:val="28"/>
        </w:rPr>
        <w:t>Литература, используемая при проведении занятия:</w:t>
      </w:r>
    </w:p>
    <w:p w:rsidR="0009138A" w:rsidRDefault="0009138A" w:rsidP="0009138A">
      <w:pPr>
        <w:ind w:left="720"/>
        <w:rPr>
          <w:sz w:val="28"/>
          <w:szCs w:val="28"/>
        </w:rPr>
      </w:pPr>
    </w:p>
    <w:p w:rsidR="0009138A" w:rsidRDefault="0009138A" w:rsidP="0009138A">
      <w:pPr>
        <w:rPr>
          <w:sz w:val="28"/>
          <w:szCs w:val="28"/>
        </w:rPr>
      </w:pPr>
      <w:r>
        <w:rPr>
          <w:sz w:val="28"/>
          <w:szCs w:val="28"/>
        </w:rPr>
        <w:t xml:space="preserve">Ресурсы Интернета. </w:t>
      </w:r>
    </w:p>
    <w:p w:rsidR="0009138A" w:rsidRDefault="0009138A" w:rsidP="0009138A">
      <w:pPr>
        <w:rPr>
          <w:sz w:val="28"/>
          <w:szCs w:val="28"/>
        </w:rPr>
      </w:pPr>
      <w:r>
        <w:rPr>
          <w:sz w:val="28"/>
          <w:szCs w:val="28"/>
        </w:rPr>
        <w:t>«Огненная летопись Карелии»: «Храбрые сердцем» и «Опаленные войной».</w:t>
      </w:r>
    </w:p>
    <w:p w:rsidR="0009138A" w:rsidRDefault="0009138A" w:rsidP="0009138A">
      <w:pPr>
        <w:tabs>
          <w:tab w:val="left" w:pos="2100"/>
        </w:tabs>
        <w:ind w:right="48"/>
        <w:rPr>
          <w:sz w:val="28"/>
          <w:szCs w:val="28"/>
        </w:rPr>
      </w:pPr>
    </w:p>
    <w:tbl>
      <w:tblPr>
        <w:tblpPr w:leftFromText="180" w:rightFromText="180" w:vertAnchor="text" w:horzAnchor="margin" w:tblpXSpec="center" w:tblpY="202"/>
        <w:tblW w:w="100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68"/>
        <w:gridCol w:w="2159"/>
        <w:gridCol w:w="1079"/>
        <w:gridCol w:w="6314"/>
      </w:tblGrid>
      <w:tr w:rsidR="0009138A" w:rsidTr="0009138A">
        <w:trPr>
          <w:trHeight w:val="710"/>
          <w:tblHeader/>
        </w:trPr>
        <w:tc>
          <w:tcPr>
            <w:tcW w:w="468" w:type="dxa"/>
            <w:tcBorders>
              <w:top w:val="single" w:sz="4" w:space="0" w:color="auto"/>
              <w:left w:val="single" w:sz="4" w:space="0" w:color="auto"/>
              <w:bottom w:val="single" w:sz="4" w:space="0" w:color="auto"/>
              <w:right w:val="single" w:sz="4" w:space="0" w:color="auto"/>
            </w:tcBorders>
            <w:hideMark/>
          </w:tcPr>
          <w:p w:rsidR="0009138A" w:rsidRDefault="0009138A">
            <w:pPr>
              <w:ind w:left="-57" w:right="-57"/>
              <w:jc w:val="center"/>
            </w:pPr>
            <w:r>
              <w:t>№</w:t>
            </w:r>
          </w:p>
          <w:p w:rsidR="0009138A" w:rsidRDefault="0009138A">
            <w:pPr>
              <w:ind w:left="-57" w:right="-57"/>
              <w:jc w:val="center"/>
            </w:pPr>
            <w:r>
              <w:t>п/п</w:t>
            </w:r>
          </w:p>
        </w:tc>
        <w:tc>
          <w:tcPr>
            <w:tcW w:w="2160" w:type="dxa"/>
            <w:tcBorders>
              <w:top w:val="single" w:sz="4" w:space="0" w:color="auto"/>
              <w:left w:val="single" w:sz="4" w:space="0" w:color="auto"/>
              <w:bottom w:val="single" w:sz="4" w:space="0" w:color="auto"/>
              <w:right w:val="single" w:sz="4" w:space="0" w:color="auto"/>
            </w:tcBorders>
            <w:hideMark/>
          </w:tcPr>
          <w:p w:rsidR="0009138A" w:rsidRDefault="0009138A">
            <w:pPr>
              <w:ind w:right="105"/>
              <w:jc w:val="center"/>
              <w:rPr>
                <w:vertAlign w:val="superscript"/>
              </w:rPr>
            </w:pPr>
            <w:r>
              <w:t xml:space="preserve">Учебные вопросы </w:t>
            </w:r>
          </w:p>
        </w:tc>
        <w:tc>
          <w:tcPr>
            <w:tcW w:w="1080" w:type="dxa"/>
            <w:tcBorders>
              <w:top w:val="single" w:sz="4" w:space="0" w:color="auto"/>
              <w:left w:val="single" w:sz="4" w:space="0" w:color="auto"/>
              <w:bottom w:val="single" w:sz="4" w:space="0" w:color="auto"/>
              <w:right w:val="single" w:sz="4" w:space="0" w:color="auto"/>
            </w:tcBorders>
            <w:hideMark/>
          </w:tcPr>
          <w:p w:rsidR="0009138A" w:rsidRDefault="0009138A">
            <w:pPr>
              <w:jc w:val="center"/>
            </w:pPr>
            <w:r>
              <w:t>Время</w:t>
            </w:r>
          </w:p>
          <w:p w:rsidR="0009138A" w:rsidRDefault="0009138A">
            <w:pPr>
              <w:jc w:val="center"/>
            </w:pPr>
            <w:r>
              <w:t>(мин)</w:t>
            </w:r>
          </w:p>
        </w:tc>
        <w:tc>
          <w:tcPr>
            <w:tcW w:w="6318" w:type="dxa"/>
            <w:tcBorders>
              <w:top w:val="single" w:sz="4" w:space="0" w:color="auto"/>
              <w:left w:val="single" w:sz="4" w:space="0" w:color="auto"/>
              <w:bottom w:val="single" w:sz="4" w:space="0" w:color="auto"/>
              <w:right w:val="single" w:sz="4" w:space="0" w:color="auto"/>
            </w:tcBorders>
            <w:hideMark/>
          </w:tcPr>
          <w:p w:rsidR="0009138A" w:rsidRDefault="0009138A">
            <w:pPr>
              <w:ind w:right="-42"/>
            </w:pPr>
            <w:r>
              <w:t>Содержание учебного вопроса, метод отработки и материальное обеспечение учебного вопроса</w:t>
            </w:r>
          </w:p>
        </w:tc>
      </w:tr>
      <w:tr w:rsidR="0009138A" w:rsidTr="0009138A">
        <w:trPr>
          <w:trHeight w:val="3091"/>
        </w:trPr>
        <w:tc>
          <w:tcPr>
            <w:tcW w:w="468" w:type="dxa"/>
            <w:tcBorders>
              <w:top w:val="single" w:sz="4" w:space="0" w:color="auto"/>
              <w:left w:val="single" w:sz="4" w:space="0" w:color="auto"/>
              <w:bottom w:val="single" w:sz="4" w:space="0" w:color="auto"/>
              <w:right w:val="single" w:sz="4" w:space="0" w:color="auto"/>
            </w:tcBorders>
          </w:tcPr>
          <w:p w:rsidR="0009138A" w:rsidRDefault="0009138A">
            <w:pPr>
              <w:tabs>
                <w:tab w:val="left" w:pos="8724"/>
              </w:tabs>
              <w:ind w:right="2534"/>
              <w:jc w:val="both"/>
            </w:pPr>
          </w:p>
          <w:p w:rsidR="0009138A" w:rsidRDefault="0009138A">
            <w:pPr>
              <w:tabs>
                <w:tab w:val="left" w:pos="8724"/>
              </w:tabs>
              <w:ind w:right="2534"/>
              <w:jc w:val="both"/>
            </w:pPr>
            <w:r>
              <w:t>1</w:t>
            </w:r>
          </w:p>
        </w:tc>
        <w:tc>
          <w:tcPr>
            <w:tcW w:w="2160" w:type="dxa"/>
            <w:tcBorders>
              <w:top w:val="single" w:sz="4" w:space="0" w:color="auto"/>
              <w:left w:val="single" w:sz="4" w:space="0" w:color="auto"/>
              <w:bottom w:val="single" w:sz="4" w:space="0" w:color="auto"/>
              <w:right w:val="single" w:sz="4" w:space="0" w:color="auto"/>
            </w:tcBorders>
          </w:tcPr>
          <w:p w:rsidR="0009138A" w:rsidRDefault="0009138A"/>
          <w:p w:rsidR="0009138A" w:rsidRDefault="0009138A">
            <w:r>
              <w:t>Вводная часть</w:t>
            </w:r>
          </w:p>
        </w:tc>
        <w:tc>
          <w:tcPr>
            <w:tcW w:w="1080" w:type="dxa"/>
            <w:tcBorders>
              <w:top w:val="single" w:sz="4" w:space="0" w:color="auto"/>
              <w:left w:val="single" w:sz="4" w:space="0" w:color="auto"/>
              <w:bottom w:val="single" w:sz="4" w:space="0" w:color="auto"/>
              <w:right w:val="single" w:sz="4" w:space="0" w:color="auto"/>
            </w:tcBorders>
          </w:tcPr>
          <w:p w:rsidR="0009138A" w:rsidRDefault="0009138A"/>
          <w:p w:rsidR="0009138A" w:rsidRDefault="0009138A">
            <w:r>
              <w:t>2 мин.</w:t>
            </w:r>
          </w:p>
        </w:tc>
        <w:tc>
          <w:tcPr>
            <w:tcW w:w="6318" w:type="dxa"/>
            <w:tcBorders>
              <w:top w:val="single" w:sz="4" w:space="0" w:color="auto"/>
              <w:left w:val="single" w:sz="4" w:space="0" w:color="auto"/>
              <w:bottom w:val="single" w:sz="4" w:space="0" w:color="auto"/>
              <w:right w:val="single" w:sz="4" w:space="0" w:color="auto"/>
            </w:tcBorders>
          </w:tcPr>
          <w:p w:rsidR="0009138A" w:rsidRDefault="0009138A">
            <w:pPr>
              <w:ind w:firstLine="567"/>
              <w:jc w:val="both"/>
              <w:rPr>
                <w:rStyle w:val="21"/>
                <w:color w:val="000000"/>
              </w:rPr>
            </w:pPr>
            <w:r>
              <w:rPr>
                <w:rStyle w:val="21"/>
                <w:color w:val="000000"/>
              </w:rPr>
              <w:t xml:space="preserve">    </w:t>
            </w:r>
          </w:p>
          <w:p w:rsidR="0009138A" w:rsidRDefault="0009138A">
            <w:pPr>
              <w:jc w:val="both"/>
              <w:rPr>
                <w:szCs w:val="28"/>
              </w:rPr>
            </w:pPr>
            <w:r>
              <w:rPr>
                <w:rStyle w:val="21"/>
                <w:color w:val="000000"/>
              </w:rPr>
              <w:t xml:space="preserve">    </w:t>
            </w:r>
            <w:r>
              <w:rPr>
                <w:sz w:val="28"/>
                <w:szCs w:val="28"/>
              </w:rPr>
              <w:t>Данные занятия в преддверии празднования 77-ой годовщины Победы в Великой Отечественной войне и 30-ой годовщины со дня образования ветеранской организации Главного управления МЧС России по Республике Карелия посвящены ознакомлению с жизнью и деятельностью заслуженных ветеранов пожарной охраны нашей республики Семенова Георгия Алексеевича и Кириллова Василия Степановича, которые стали поистине нашей Гордостью и Славой. Их жизненный путь, служение Отечеству являются примером для современного молодого поколения сотрудников</w:t>
            </w:r>
            <w:r>
              <w:rPr>
                <w:szCs w:val="28"/>
              </w:rPr>
              <w:t xml:space="preserve"> МЧС Карелии.</w:t>
            </w:r>
          </w:p>
          <w:p w:rsidR="0009138A" w:rsidRDefault="0009138A">
            <w:pPr>
              <w:jc w:val="both"/>
              <w:rPr>
                <w:sz w:val="28"/>
              </w:rPr>
            </w:pPr>
            <w:r>
              <w:rPr>
                <w:szCs w:val="28"/>
              </w:rPr>
              <w:t xml:space="preserve">    </w:t>
            </w:r>
            <w:r>
              <w:rPr>
                <w:sz w:val="28"/>
                <w:szCs w:val="28"/>
              </w:rPr>
              <w:t xml:space="preserve">В целях увековечивания памяти героя войны и пожарной охраны Семёнова Г.А. ветеранской организацией была проделана большая работа по сбору и оформлению соответствующих материалов для присвоения 1 Пожарно-спасательной части г. Петрозаводска имени героя, </w:t>
            </w:r>
            <w:r>
              <w:rPr>
                <w:color w:val="000000"/>
                <w:sz w:val="28"/>
                <w:szCs w:val="28"/>
              </w:rPr>
              <w:t xml:space="preserve">был разработан эскиз памятника ушедшему из жизни Кириллову В.С., решен вопрос об его установке и торжественном открытии. В дальнейшем для ухода за местами захоронений вышеуказанных ветеранов были закреплены соответствующие подразделения ГУ МЧС по РК, а в ноябре прошлого года была организована замена пришедшего в негодность памятника Семенову. Места упокоения героев регулярно посещаются членами ветеранской организации и личным составом ПСЧ 1 и </w:t>
            </w:r>
            <w:r>
              <w:rPr>
                <w:sz w:val="28"/>
              </w:rPr>
              <w:t>Пряжинского отдела надзорной деятельности и профилактической работы, постоянно осуществляется благоустройство территории возле могил, в дни рождения героев и по праздничным датам проводятся торжественные мероприятия, возлагаются цветы.</w:t>
            </w:r>
          </w:p>
          <w:p w:rsidR="0009138A" w:rsidRDefault="0009138A">
            <w:pPr>
              <w:pStyle w:val="transcript-p-hidden"/>
              <w:jc w:val="both"/>
            </w:pPr>
          </w:p>
        </w:tc>
      </w:tr>
      <w:tr w:rsidR="0009138A" w:rsidTr="0009138A">
        <w:trPr>
          <w:trHeight w:val="56"/>
        </w:trPr>
        <w:tc>
          <w:tcPr>
            <w:tcW w:w="468" w:type="dxa"/>
            <w:tcBorders>
              <w:top w:val="single" w:sz="4" w:space="0" w:color="auto"/>
              <w:left w:val="single" w:sz="4" w:space="0" w:color="auto"/>
              <w:bottom w:val="single" w:sz="4" w:space="0" w:color="auto"/>
              <w:right w:val="single" w:sz="4" w:space="0" w:color="auto"/>
            </w:tcBorders>
          </w:tcPr>
          <w:p w:rsidR="0009138A" w:rsidRDefault="0009138A">
            <w:pPr>
              <w:tabs>
                <w:tab w:val="left" w:pos="8724"/>
              </w:tabs>
              <w:ind w:right="2534"/>
              <w:jc w:val="both"/>
            </w:pPr>
          </w:p>
          <w:p w:rsidR="0009138A" w:rsidRDefault="0009138A">
            <w:pPr>
              <w:tabs>
                <w:tab w:val="left" w:pos="8724"/>
              </w:tabs>
              <w:ind w:right="2534"/>
              <w:jc w:val="both"/>
            </w:pPr>
            <w:r>
              <w:t>2</w:t>
            </w:r>
          </w:p>
        </w:tc>
        <w:tc>
          <w:tcPr>
            <w:tcW w:w="2160" w:type="dxa"/>
            <w:tcBorders>
              <w:top w:val="single" w:sz="4" w:space="0" w:color="auto"/>
              <w:left w:val="single" w:sz="4" w:space="0" w:color="auto"/>
              <w:bottom w:val="single" w:sz="4" w:space="0" w:color="auto"/>
              <w:right w:val="single" w:sz="4" w:space="0" w:color="auto"/>
            </w:tcBorders>
          </w:tcPr>
          <w:p w:rsidR="0009138A" w:rsidRDefault="0009138A"/>
          <w:p w:rsidR="0009138A" w:rsidRDefault="0009138A">
            <w:pPr>
              <w:rPr>
                <w:sz w:val="28"/>
              </w:rPr>
            </w:pPr>
            <w:r>
              <w:rPr>
                <w:sz w:val="28"/>
                <w:szCs w:val="28"/>
              </w:rPr>
              <w:t>Семенов Георгий Алексеевич</w:t>
            </w:r>
          </w:p>
        </w:tc>
        <w:tc>
          <w:tcPr>
            <w:tcW w:w="1080" w:type="dxa"/>
            <w:tcBorders>
              <w:top w:val="single" w:sz="4" w:space="0" w:color="auto"/>
              <w:left w:val="single" w:sz="4" w:space="0" w:color="auto"/>
              <w:bottom w:val="single" w:sz="4" w:space="0" w:color="auto"/>
              <w:right w:val="single" w:sz="4" w:space="0" w:color="auto"/>
            </w:tcBorders>
          </w:tcPr>
          <w:p w:rsidR="0009138A" w:rsidRDefault="0009138A"/>
          <w:p w:rsidR="0009138A" w:rsidRDefault="0009138A">
            <w:pPr>
              <w:rPr>
                <w:sz w:val="28"/>
              </w:rPr>
            </w:pPr>
            <w:r>
              <w:rPr>
                <w:sz w:val="28"/>
              </w:rPr>
              <w:t>20 мин</w:t>
            </w:r>
          </w:p>
        </w:tc>
        <w:tc>
          <w:tcPr>
            <w:tcW w:w="6318" w:type="dxa"/>
            <w:tcBorders>
              <w:top w:val="single" w:sz="4" w:space="0" w:color="auto"/>
              <w:left w:val="single" w:sz="4" w:space="0" w:color="auto"/>
              <w:bottom w:val="single" w:sz="4" w:space="0" w:color="auto"/>
              <w:right w:val="single" w:sz="4" w:space="0" w:color="auto"/>
            </w:tcBorders>
          </w:tcPr>
          <w:p w:rsidR="0009138A" w:rsidRDefault="0009138A">
            <w:pPr>
              <w:jc w:val="both"/>
              <w:rPr>
                <w:rStyle w:val="22"/>
                <w:color w:val="000000"/>
                <w:sz w:val="28"/>
              </w:rPr>
            </w:pPr>
            <w:r>
              <w:rPr>
                <w:rStyle w:val="22"/>
                <w:color w:val="000000"/>
                <w:sz w:val="28"/>
              </w:rPr>
              <w:t xml:space="preserve">   </w:t>
            </w:r>
          </w:p>
          <w:p w:rsidR="0009138A" w:rsidRDefault="0009138A">
            <w:pPr>
              <w:jc w:val="both"/>
            </w:pPr>
            <w:r>
              <w:rPr>
                <w:rStyle w:val="22"/>
                <w:sz w:val="28"/>
              </w:rPr>
              <w:t xml:space="preserve">    </w:t>
            </w:r>
            <w:r>
              <w:rPr>
                <w:sz w:val="28"/>
                <w:szCs w:val="28"/>
              </w:rPr>
              <w:t xml:space="preserve">Семенов Георгий Алексеевич родился 14 апреля 1915 года в Олонецком районе КФССР. Учился в сельской школе пос. Мегрега, окончил семь классов. В начале тридцатых годов семью Семеновых, где кроме Георгия было еще трое </w:t>
            </w:r>
            <w:r>
              <w:rPr>
                <w:sz w:val="28"/>
                <w:szCs w:val="28"/>
              </w:rPr>
              <w:lastRenderedPageBreak/>
              <w:t xml:space="preserve">братьев, раскулачили. Родители с младшим Георгием уехали на Север в Мурманскую область, старшие братья подались на заработки в Петрозаводск. Некоторое время Георгий Алексеевич работал в Мурманске разнорабочим, затем вернулся в Карелию, работал пожарным в городских пожарных частях Олонецкого района. </w:t>
            </w:r>
          </w:p>
          <w:p w:rsidR="0009138A" w:rsidRDefault="0009138A">
            <w:pPr>
              <w:jc w:val="both"/>
              <w:rPr>
                <w:sz w:val="28"/>
                <w:szCs w:val="28"/>
              </w:rPr>
            </w:pPr>
            <w:r>
              <w:rPr>
                <w:sz w:val="28"/>
                <w:szCs w:val="28"/>
              </w:rPr>
              <w:t xml:space="preserve">    Георгий Алексеевич ушел добровольцем на фронт, когда началась Советско- Финляндская война 1939-1940 гг. С первых дней Великой Отечественной войны, Георгий Алексеевич воевал на Карельском фронте в составе 168 стрелковой дивизии. </w:t>
            </w:r>
            <w:r>
              <w:rPr>
                <w:color w:val="252525"/>
                <w:sz w:val="28"/>
                <w:szCs w:val="28"/>
              </w:rPr>
              <w:t>На 22 июня 1941 года дивизия дислоцировалась северо-западнее</w:t>
            </w:r>
            <w:r>
              <w:rPr>
                <w:rStyle w:val="apple-converted-space"/>
                <w:color w:val="252525"/>
                <w:sz w:val="28"/>
                <w:szCs w:val="28"/>
              </w:rPr>
              <w:t> города Сортавала.</w:t>
            </w:r>
            <w:r>
              <w:rPr>
                <w:color w:val="252525"/>
                <w:sz w:val="28"/>
                <w:szCs w:val="28"/>
              </w:rPr>
              <w:t xml:space="preserve"> Подразделения дивизии вели тяжелые бои с наступающими финскими частями. 16 июля 1941 года финские войска прорвали оборону наших войск и заняли </w:t>
            </w:r>
            <w:r>
              <w:rPr>
                <w:sz w:val="28"/>
                <w:szCs w:val="28"/>
              </w:rPr>
              <w:t xml:space="preserve">город </w:t>
            </w:r>
            <w:hyperlink r:id="rId7" w:tooltip="Питкяранта" w:history="1">
              <w:r>
                <w:rPr>
                  <w:rStyle w:val="a7"/>
                  <w:color w:val="000000" w:themeColor="text1"/>
                  <w:sz w:val="28"/>
                  <w:szCs w:val="28"/>
                </w:rPr>
                <w:t>Питкяранта</w:t>
              </w:r>
            </w:hyperlink>
            <w:r>
              <w:rPr>
                <w:color w:val="000000" w:themeColor="text1"/>
                <w:sz w:val="28"/>
                <w:szCs w:val="28"/>
              </w:rPr>
              <w:t>,</w:t>
            </w:r>
            <w:r>
              <w:rPr>
                <w:sz w:val="28"/>
                <w:szCs w:val="28"/>
              </w:rPr>
              <w:t xml:space="preserve"> </w:t>
            </w:r>
            <w:r>
              <w:rPr>
                <w:color w:val="252525"/>
                <w:sz w:val="28"/>
                <w:szCs w:val="28"/>
              </w:rPr>
              <w:t xml:space="preserve">к концу июля 1941 года 168 стрелковая дивизия находилась в крайне тяжёлом положении, прижатая к северо-западному берегу </w:t>
            </w:r>
            <w:hyperlink r:id="rId8" w:tooltip="Ладожское озеро" w:history="1">
              <w:r>
                <w:rPr>
                  <w:rStyle w:val="a7"/>
                  <w:color w:val="000000" w:themeColor="text1"/>
                  <w:sz w:val="28"/>
                  <w:szCs w:val="28"/>
                </w:rPr>
                <w:t>Ладожского озера</w:t>
              </w:r>
            </w:hyperlink>
            <w:r>
              <w:rPr>
                <w:color w:val="000000" w:themeColor="text1"/>
                <w:sz w:val="28"/>
                <w:szCs w:val="28"/>
              </w:rPr>
              <w:t xml:space="preserve"> </w:t>
            </w:r>
            <w:r>
              <w:rPr>
                <w:sz w:val="28"/>
                <w:szCs w:val="28"/>
              </w:rPr>
              <w:t>и</w:t>
            </w:r>
            <w:r>
              <w:rPr>
                <w:color w:val="252525"/>
                <w:sz w:val="28"/>
                <w:szCs w:val="28"/>
              </w:rPr>
              <w:t xml:space="preserve"> оказавшаяся отрезанной от основных сил. </w:t>
            </w:r>
            <w:r>
              <w:rPr>
                <w:sz w:val="28"/>
                <w:szCs w:val="28"/>
              </w:rPr>
              <w:t xml:space="preserve">В районе поселка Ляскеля 240 стрелковый полк, в составе которого воевал Георгий Алексеевич, попал в окружение, в одном из боев Семенов был тяжело ранен в ногу, но продолжал оставаться в строю и вместе с другими бойцами пробивался с боями из окружения. К августу 1941 года они смогли добраться до Ленинграда. Георгия Алексеевича направили в госпиталь в Вологду, а после выписки, зимой 1941 года Семенов был направлен под Москву. Участник исторической битвы за Москву, воевал под Ржевом, Орлом, Белгородом, Каунасом, Вильнюсом, Кенигсбергом. </w:t>
            </w:r>
          </w:p>
          <w:p w:rsidR="0009138A" w:rsidRDefault="0009138A">
            <w:pPr>
              <w:jc w:val="both"/>
              <w:rPr>
                <w:sz w:val="28"/>
                <w:szCs w:val="28"/>
              </w:rPr>
            </w:pPr>
            <w:r>
              <w:rPr>
                <w:sz w:val="28"/>
                <w:szCs w:val="28"/>
              </w:rPr>
              <w:t xml:space="preserve">    За годы войны Семенов Г.А. был ранен семь раз, в том числе, в 1943 году после тяжелого ранения, чуть не лишился ноги из-за начинающийся гангрены.  </w:t>
            </w:r>
          </w:p>
          <w:p w:rsidR="0009138A" w:rsidRDefault="0009138A">
            <w:pPr>
              <w:jc w:val="both"/>
              <w:rPr>
                <w:sz w:val="28"/>
                <w:szCs w:val="28"/>
              </w:rPr>
            </w:pPr>
            <w:r>
              <w:rPr>
                <w:sz w:val="28"/>
                <w:szCs w:val="28"/>
              </w:rPr>
              <w:t xml:space="preserve">    Семенов Георгий Алексеевич был награжден  пятью боевыми орденами. Первой награды он был удостоен в 1944 году. </w:t>
            </w:r>
          </w:p>
          <w:p w:rsidR="0009138A" w:rsidRDefault="0009138A">
            <w:pPr>
              <w:jc w:val="both"/>
              <w:rPr>
                <w:sz w:val="28"/>
                <w:szCs w:val="28"/>
              </w:rPr>
            </w:pPr>
            <w:r>
              <w:rPr>
                <w:sz w:val="28"/>
                <w:szCs w:val="28"/>
              </w:rPr>
              <w:t xml:space="preserve">    Из представления на награждение командира пулеметного взвода младшего лейтенанта Семенова Г.А. Орденом Красной Звезды от 4 </w:t>
            </w:r>
            <w:r>
              <w:rPr>
                <w:sz w:val="28"/>
                <w:szCs w:val="28"/>
              </w:rPr>
              <w:lastRenderedPageBreak/>
              <w:t>июля 1944 года.</w:t>
            </w:r>
          </w:p>
          <w:p w:rsidR="0009138A" w:rsidRDefault="0009138A">
            <w:pPr>
              <w:jc w:val="both"/>
              <w:rPr>
                <w:sz w:val="28"/>
                <w:szCs w:val="28"/>
              </w:rPr>
            </w:pPr>
            <w:r>
              <w:rPr>
                <w:sz w:val="28"/>
                <w:szCs w:val="28"/>
              </w:rPr>
              <w:t xml:space="preserve">    «На фронтах Отечественной войны находится с июня 1941 года. В боях с немецко-фашистскими захватчиками имеет три ранения: тяжело ранен осколком мины в левую ногу 17.08 </w:t>
            </w:r>
            <w:smartTag w:uri="urn:schemas-microsoft-com:office:smarttags" w:element="metricconverter">
              <w:smartTagPr>
                <w:attr w:name="ProductID" w:val="41 г"/>
              </w:smartTagPr>
              <w:r>
                <w:rPr>
                  <w:sz w:val="28"/>
                  <w:szCs w:val="28"/>
                </w:rPr>
                <w:t>41 г</w:t>
              </w:r>
            </w:smartTag>
            <w:r>
              <w:rPr>
                <w:sz w:val="28"/>
                <w:szCs w:val="28"/>
              </w:rPr>
              <w:t xml:space="preserve">. в составе 240 стрелкового полка 168 стрелковой дивизии, легко ранен пулей в левую ногу 31.08.42 г. под г. Ржев в составе 212 танковой бригады и тяжело ранен 5.09.43 г. осколком снаряда в левую ногу под г. Ельня в составе 95 стрелковой дивизии…» </w:t>
            </w:r>
          </w:p>
          <w:p w:rsidR="0009138A" w:rsidRDefault="0009138A">
            <w:pPr>
              <w:jc w:val="both"/>
              <w:rPr>
                <w:sz w:val="28"/>
                <w:szCs w:val="28"/>
              </w:rPr>
            </w:pPr>
            <w:r>
              <w:rPr>
                <w:sz w:val="28"/>
                <w:szCs w:val="28"/>
              </w:rPr>
              <w:t xml:space="preserve">    Орденом Отечественной войны </w:t>
            </w:r>
            <w:r>
              <w:rPr>
                <w:sz w:val="28"/>
                <w:szCs w:val="28"/>
                <w:lang w:val="en-US"/>
              </w:rPr>
              <w:t>II</w:t>
            </w:r>
            <w:r w:rsidRPr="0009138A">
              <w:rPr>
                <w:sz w:val="28"/>
                <w:szCs w:val="28"/>
              </w:rPr>
              <w:t xml:space="preserve"> </w:t>
            </w:r>
            <w:r>
              <w:rPr>
                <w:sz w:val="28"/>
                <w:szCs w:val="28"/>
              </w:rPr>
              <w:t xml:space="preserve">степени Семенов Георгий Алексеевич был награжден за освобождение города Вильнюса в июле 1944 года. «В период наступательных боев за освобождение г. Вильнюс 8 июля 1944 года, где противник имел ряд оборонительных сооружений с развитой системой огня, тов. Семенов со своим взводом умело организовал поддержку пехоты огнем станковых пулеметов и подавил 6 пулеметных точек противника. При захвате высоты, которая господствовала над восточной и северной частью города, противник предпринял мощную контратаку, силой до батальона, пытаясь обходом слева захватить высоту и отрезать два стрелковых батальона от других подразделений полка. Пулеметчики под командованием тов. Семенова, стойко удерживая занятый рубеж, отбили три яростных контратаки противника, истребив при этом до 80 гитлеровцев. Отвага пулеметчиков, личное мужество и находчивость офицера Семенова позволили измотать противника и нашей пехоте снова перейти в наступление, в результате чего наши подразделения ворвались в город и завязали уличные бои.» </w:t>
            </w:r>
          </w:p>
          <w:p w:rsidR="0009138A" w:rsidRDefault="0009138A">
            <w:pPr>
              <w:jc w:val="both"/>
              <w:rPr>
                <w:sz w:val="28"/>
                <w:szCs w:val="28"/>
              </w:rPr>
            </w:pPr>
            <w:r>
              <w:rPr>
                <w:sz w:val="28"/>
                <w:szCs w:val="28"/>
              </w:rPr>
              <w:t xml:space="preserve">    13 июля войска 3-го Белорусского фронта освободили город Вильнюс. В августе 1944 года Семенов Г.А. вновь был ранен и после лечения в госпитале в ноябре этого года был направлен в 55 гвардейскую стрелковую Иркутско-Пинскую Ордена Ленина трижды Краснознаменную ордена Суворова дивизию имени Верховного Совета РСФСР. В составе этой прославленной дивизии гвардии лейтенант Семенов Г.А. воевал на территории Восточной Пруссии и участвовал в битве за Берлин. </w:t>
            </w:r>
          </w:p>
          <w:p w:rsidR="0009138A" w:rsidRDefault="0009138A">
            <w:pPr>
              <w:jc w:val="both"/>
              <w:rPr>
                <w:sz w:val="28"/>
                <w:szCs w:val="28"/>
              </w:rPr>
            </w:pPr>
            <w:r>
              <w:rPr>
                <w:sz w:val="28"/>
                <w:szCs w:val="28"/>
              </w:rPr>
              <w:lastRenderedPageBreak/>
              <w:t xml:space="preserve">    В боях на территории Восточной Пруссии Георгий Алексеевич совершил подвиг, который высоко оценило командование 28-й Армии 3-го Белорусского фронта. Семенов Г.А. был удостоен Ордена Александра Невского. </w:t>
            </w:r>
          </w:p>
          <w:p w:rsidR="0009138A" w:rsidRDefault="0009138A">
            <w:pPr>
              <w:jc w:val="both"/>
              <w:rPr>
                <w:sz w:val="28"/>
                <w:szCs w:val="28"/>
              </w:rPr>
            </w:pPr>
            <w:r>
              <w:rPr>
                <w:sz w:val="28"/>
                <w:szCs w:val="28"/>
              </w:rPr>
              <w:t xml:space="preserve">    Орден Александра Невского был учрежден Указом Президиума Верховного Совета СССР от 29 июля 1942 года для награждения офицеров среднего и высшего руководящего состава армии. Орденом награждались командиры Красной Армии, проявившие в боях за Родину в Великой Отечественной войне личную отвагу, мужество и храбрость и умелым командованием обеспечивавшие успешные действия своих частей. Орденом награждались командиры дивизий, бригад, полков, батальонов, рот и взводов. Всего за годы войны Орденом Александра Невского были награждены более 40 тыс.человек.</w:t>
            </w:r>
          </w:p>
          <w:p w:rsidR="0009138A" w:rsidRDefault="0009138A">
            <w:pPr>
              <w:jc w:val="both"/>
              <w:rPr>
                <w:sz w:val="28"/>
                <w:szCs w:val="28"/>
              </w:rPr>
            </w:pPr>
            <w:r>
              <w:rPr>
                <w:sz w:val="28"/>
                <w:szCs w:val="28"/>
              </w:rPr>
              <w:t xml:space="preserve">    Из наградного листа на гвардии лейтенанта тов. Семенова Г.А. «При прорыве обороны противника в районах Гуддин-Жиргупенен – Клайн Байдчен показал себя бесстрашным и инициативным в бою. Умело использовал мощный огонь своих пулеметов и всегда своевременно подавлял и уничтожал вражеские очаги сопротивления, чем обеспечивал беспрепятственное продвижение нашей пехоты. Следуя в стрелковых цепях на подступах к с. Жиргупенен 14.01.1945 года, отражая вражескую контратаку, уничтожил два ручных пулемета противника и до 16 гитлеровцев. </w:t>
            </w:r>
          </w:p>
          <w:p w:rsidR="0009138A" w:rsidRDefault="0009138A">
            <w:pPr>
              <w:jc w:val="both"/>
              <w:rPr>
                <w:sz w:val="28"/>
                <w:szCs w:val="28"/>
              </w:rPr>
            </w:pPr>
            <w:r>
              <w:rPr>
                <w:sz w:val="28"/>
                <w:szCs w:val="28"/>
              </w:rPr>
              <w:t xml:space="preserve">    18.01.1945 года, заменив раненного командира роты, Семенов Г.А. выдвинул пулеметы вперед и губительным огнем по противнику обеспечил продвижение стрелковых рот батальона, которые  стремительным броском ворвались в населенный пункт и выбили оттуда противника. Тов. Семенов в этот день был ранен, но продолжал командовать ротой, пока завоеванный рубеж был надежно закреплен нашими подразделениями.</w:t>
            </w:r>
          </w:p>
          <w:p w:rsidR="0009138A" w:rsidRDefault="0009138A">
            <w:pPr>
              <w:jc w:val="both"/>
              <w:rPr>
                <w:sz w:val="28"/>
                <w:szCs w:val="28"/>
              </w:rPr>
            </w:pPr>
            <w:r>
              <w:rPr>
                <w:sz w:val="28"/>
                <w:szCs w:val="28"/>
              </w:rPr>
              <w:t xml:space="preserve">    Тов. Семенов после непродолжительного лечения  в медсанбате, возвратился в строй и в настоящее время продолжает громить фашистских захватчиков.»</w:t>
            </w:r>
          </w:p>
          <w:p w:rsidR="0009138A" w:rsidRDefault="0009138A">
            <w:pPr>
              <w:jc w:val="both"/>
              <w:rPr>
                <w:sz w:val="28"/>
                <w:szCs w:val="28"/>
              </w:rPr>
            </w:pPr>
            <w:r>
              <w:rPr>
                <w:sz w:val="28"/>
                <w:szCs w:val="28"/>
              </w:rPr>
              <w:t xml:space="preserve">    Спустя много лет после войны Георгий Алексеевич вспоминал, что когда командир роты </w:t>
            </w:r>
            <w:r>
              <w:rPr>
                <w:sz w:val="28"/>
                <w:szCs w:val="28"/>
              </w:rPr>
              <w:lastRenderedPageBreak/>
              <w:t xml:space="preserve">был ранен, среди бойцов началось смятение, и даже паника. Фашисты напирали на наши позиции под прикрытием танков. Создалась реальная угроза захвата господствующей высоты противником. В критической ситуации Георгий Алексеевич, будучи командиром взвода, принял командование ротой на себя. Завязался тяжелый, продолжительный бой. Отбивая атаку за атакой, бойцам Семенова удалось уничтожить более десяти фашистских танков, а затем обеспечить контрнаступление наших батальонов. </w:t>
            </w:r>
          </w:p>
          <w:p w:rsidR="0009138A" w:rsidRDefault="0009138A">
            <w:pPr>
              <w:jc w:val="both"/>
              <w:rPr>
                <w:sz w:val="28"/>
                <w:szCs w:val="28"/>
              </w:rPr>
            </w:pPr>
            <w:r>
              <w:rPr>
                <w:sz w:val="28"/>
                <w:szCs w:val="28"/>
              </w:rPr>
              <w:t xml:space="preserve">    Георгий Алексеевич отличался не только личным мужеством. Находчивость, смекалка, нестандартные решения помогали ему умело командовать своим подразделением, всегда выполнять даже самые сложные задачи, при этом максимально сберегая людей и технику. </w:t>
            </w:r>
          </w:p>
          <w:p w:rsidR="0009138A" w:rsidRDefault="0009138A">
            <w:pPr>
              <w:jc w:val="both"/>
              <w:rPr>
                <w:sz w:val="28"/>
                <w:szCs w:val="28"/>
              </w:rPr>
            </w:pPr>
            <w:r>
              <w:rPr>
                <w:sz w:val="28"/>
                <w:szCs w:val="28"/>
              </w:rPr>
              <w:t xml:space="preserve">    Вот как вспоминает Георгий Алексеевич один из эпизодов битвы за Кенигсберг: </w:t>
            </w:r>
          </w:p>
          <w:p w:rsidR="0009138A" w:rsidRDefault="0009138A">
            <w:pPr>
              <w:jc w:val="both"/>
              <w:rPr>
                <w:sz w:val="28"/>
                <w:szCs w:val="28"/>
              </w:rPr>
            </w:pPr>
            <w:r>
              <w:rPr>
                <w:sz w:val="28"/>
                <w:szCs w:val="28"/>
              </w:rPr>
              <w:t xml:space="preserve">    «На четвертый день снег с дождём – хмарь такая, что в двух шагах человека не видно. Ну, думаю, вот сейчас и надо атаковать. Пошли, а немцы спят в окопчиках: под плащ-палатками в одном нижнем белье, сапоги по углам стоят. Мы влетели, кричим: «Хальт!». Поставили их в ряд и всех из пулемёта положили – хватит, поиздевались над нами. Вот так мы штурмовали Кенигсберг. 30 человек в моем взводе было в тот день.»</w:t>
            </w:r>
            <w:r>
              <w:rPr>
                <w:rStyle w:val="aa"/>
                <w:sz w:val="28"/>
                <w:szCs w:val="28"/>
              </w:rPr>
              <w:footnoteReference w:id="2"/>
            </w:r>
          </w:p>
          <w:p w:rsidR="0009138A" w:rsidRDefault="0009138A">
            <w:pPr>
              <w:jc w:val="both"/>
              <w:rPr>
                <w:sz w:val="28"/>
                <w:szCs w:val="28"/>
              </w:rPr>
            </w:pPr>
            <w:r>
              <w:rPr>
                <w:sz w:val="28"/>
                <w:szCs w:val="28"/>
              </w:rPr>
              <w:t xml:space="preserve">    Одно из таких нестандартных решений  помогло Семенову во время боев за Берлин. За выполнение этой операции Георгий Алексеевич был награжден Орденом Отечественной войны </w:t>
            </w:r>
            <w:r>
              <w:rPr>
                <w:sz w:val="28"/>
                <w:szCs w:val="28"/>
                <w:lang w:val="en-US"/>
              </w:rPr>
              <w:t>I</w:t>
            </w:r>
            <w:r>
              <w:rPr>
                <w:sz w:val="28"/>
                <w:szCs w:val="28"/>
              </w:rPr>
              <w:t xml:space="preserve"> степени. Из наградного листа на гвардии лейтенанта Семенова Г.А. «В боях за город Берлин в районе Шарлотенбург 1 мая </w:t>
            </w:r>
            <w:smartTag w:uri="urn:schemas-microsoft-com:office:smarttags" w:element="metricconverter">
              <w:smartTagPr>
                <w:attr w:name="ProductID" w:val="1945 г"/>
              </w:smartTagPr>
              <w:r>
                <w:rPr>
                  <w:sz w:val="28"/>
                  <w:szCs w:val="28"/>
                </w:rPr>
                <w:t>1945 г</w:t>
              </w:r>
            </w:smartTag>
            <w:r>
              <w:rPr>
                <w:sz w:val="28"/>
                <w:szCs w:val="28"/>
              </w:rPr>
              <w:t xml:space="preserve">. тов. Семенов, действуя в составе штурмовой группы, прикрывал пулеметным огнем подступы к дому, где находился противник с пулеметами. Тов. Семенов приказал разобрать станковый пулемет и скрытно подойти с ним к дому. Тов. Семенов первым ворвался в дом с группой автоматчиков и броском гранаты убил вражеского солдата. </w:t>
            </w:r>
            <w:r>
              <w:rPr>
                <w:sz w:val="28"/>
                <w:szCs w:val="28"/>
              </w:rPr>
              <w:lastRenderedPageBreak/>
              <w:t>Установленным в доме в окно пулеметом тов. Семенов открыл огонь по вражескому пулемету и подавил его. В этом бою тов. Семенов был ранен в голову, но остался в строю в течение дня, пока не была выполнена задача.»</w:t>
            </w:r>
          </w:p>
          <w:p w:rsidR="0009138A" w:rsidRDefault="0009138A">
            <w:pPr>
              <w:jc w:val="both"/>
              <w:rPr>
                <w:sz w:val="28"/>
                <w:szCs w:val="28"/>
              </w:rPr>
            </w:pPr>
            <w:r>
              <w:rPr>
                <w:sz w:val="28"/>
                <w:szCs w:val="28"/>
              </w:rPr>
              <w:t xml:space="preserve">    Осколок снаряда попал в голову, Георгий Алексеевич упал, потеряв сознание. А когда очнулся, понял, что бой уже далеко впереди, а он один лежит в этом доме, без документов. Товарищи, посчитав его убитым, забрали документы, и  ушли дальше. Георгий Алексеевич, несмотря на тяжелое ранение, смог найти свою группу и вернуться в строй «с того света».</w:t>
            </w:r>
          </w:p>
          <w:p w:rsidR="0009138A" w:rsidRDefault="0009138A">
            <w:pPr>
              <w:jc w:val="both"/>
              <w:rPr>
                <w:sz w:val="28"/>
                <w:szCs w:val="28"/>
              </w:rPr>
            </w:pPr>
            <w:r>
              <w:rPr>
                <w:sz w:val="28"/>
                <w:szCs w:val="28"/>
              </w:rPr>
              <w:t xml:space="preserve">    День Победы Георгий Алексеевич встретил в Берлине, и Победа эта стала возможной, в том числе и потому, что воевал в составе Красной Армии с первого до последнего дня  простой карельский крестьянин Семенов Георгий Алексеевич, вынесший на своих плечах всю тяжесть, боль, грязь непрерывных военных будней.</w:t>
            </w:r>
          </w:p>
          <w:p w:rsidR="0009138A" w:rsidRDefault="0009138A">
            <w:pPr>
              <w:jc w:val="both"/>
              <w:rPr>
                <w:sz w:val="28"/>
                <w:szCs w:val="28"/>
              </w:rPr>
            </w:pPr>
            <w:r>
              <w:rPr>
                <w:sz w:val="28"/>
                <w:szCs w:val="28"/>
              </w:rPr>
              <w:t xml:space="preserve">    Гвардии старший лейтенант Семенов Г.А. был демобилизован в апреле 1946 года, отгулял трехнедельный отпуск после демобилизации и с 22 апреля 1946 года вновь приступил к службе в пожарной охране Карелии. </w:t>
            </w:r>
          </w:p>
          <w:p w:rsidR="0009138A" w:rsidRDefault="0009138A">
            <w:pPr>
              <w:jc w:val="both"/>
              <w:rPr>
                <w:sz w:val="28"/>
                <w:szCs w:val="28"/>
              </w:rPr>
            </w:pPr>
            <w:r>
              <w:rPr>
                <w:sz w:val="28"/>
                <w:szCs w:val="28"/>
              </w:rPr>
              <w:t xml:space="preserve">    Вернулась из Мурманска супруга Георгия Алексеевича с дочерью, а два его маленьких сынишки умерли в эвакуации. Семья поселилась в небольшой комнатке в первой пожарной части г. Петрозаводска. Вскоре в семье Семенова родились еще два мальчика. Владимир Георгиевич Семенов вспоминал своего отца с огромной теплотой. Несмотря на сложные послевоенные времена, на большую нехватку и неустроенность быта, дети росли, окруженные заботой, вниманием, любовью. Заботу и внимание Георгий Алексеевич уделял не только детям, но своим подчиненным. Начальник караула ВПЧ-</w:t>
            </w:r>
            <w:smartTag w:uri="urn:schemas-microsoft-com:office:smarttags" w:element="metricconverter">
              <w:smartTagPr>
                <w:attr w:name="ProductID" w:val="1 г"/>
              </w:smartTagPr>
              <w:r>
                <w:rPr>
                  <w:sz w:val="28"/>
                  <w:szCs w:val="28"/>
                </w:rPr>
                <w:t>1 г</w:t>
              </w:r>
            </w:smartTag>
            <w:r>
              <w:rPr>
                <w:sz w:val="28"/>
                <w:szCs w:val="28"/>
              </w:rPr>
              <w:t xml:space="preserve">. Петрозаводска Семенов Г.А. был одним из самых лучших и опытных командиров пожарной охраны. Кроме семьи и службы Георгий Алексеевич имел еще одно огромное увлечение – все свое свободное время он отдавал занятиям по городошному спорту. На протяжении двух </w:t>
            </w:r>
            <w:r>
              <w:rPr>
                <w:sz w:val="28"/>
                <w:szCs w:val="28"/>
              </w:rPr>
              <w:lastRenderedPageBreak/>
              <w:t>десятков лет команда общества «Динамо» по городкам, в состав которой входил Семенов Г.А., была неизменно лучшей в Республике. Отличные результаты Семенов показывал в лыжных гонках, в соревнованиях по стрельбе. 1-й караул ВПЧ-</w:t>
            </w:r>
            <w:smartTag w:uri="urn:schemas-microsoft-com:office:smarttags" w:element="metricconverter">
              <w:smartTagPr>
                <w:attr w:name="ProductID" w:val="1 г"/>
              </w:smartTagPr>
              <w:r>
                <w:rPr>
                  <w:sz w:val="28"/>
                  <w:szCs w:val="28"/>
                </w:rPr>
                <w:t>1 г</w:t>
              </w:r>
            </w:smartTag>
            <w:r>
              <w:rPr>
                <w:sz w:val="28"/>
                <w:szCs w:val="28"/>
              </w:rPr>
              <w:t xml:space="preserve">. Петрозаводска, которым руководил Семенов Г.А., неизменно был в призерах всех спортивных мероприятий, строевых смотров, смотров художественной самодеятельности пожарной охраны республики. </w:t>
            </w:r>
          </w:p>
          <w:p w:rsidR="0009138A" w:rsidRDefault="0009138A">
            <w:pPr>
              <w:jc w:val="both"/>
              <w:rPr>
                <w:sz w:val="28"/>
                <w:szCs w:val="28"/>
              </w:rPr>
            </w:pPr>
            <w:r>
              <w:rPr>
                <w:sz w:val="28"/>
                <w:szCs w:val="28"/>
              </w:rPr>
              <w:t xml:space="preserve">    Двадцать пять лет прослужил Семенов Георгий Алексеевич в первой пожарной части Петрозаводска, был заместителем начальника части, начальником караула. Вышел в отставку в 1970 году в звании капитан внутренней службы. Но еще многие годы, будучи на пенсии, активно участвовал в работе Совета ветеранов, встречался с молодыми сотрудниками пожарной охраны, рассказывал молодежи о военных годах. </w:t>
            </w:r>
          </w:p>
          <w:p w:rsidR="0009138A" w:rsidRDefault="0009138A">
            <w:pPr>
              <w:rPr>
                <w:sz w:val="28"/>
              </w:rPr>
            </w:pPr>
            <w:r>
              <w:rPr>
                <w:i/>
                <w:sz w:val="28"/>
              </w:rPr>
              <w:t xml:space="preserve">    </w:t>
            </w:r>
            <w:r>
              <w:rPr>
                <w:sz w:val="28"/>
              </w:rPr>
              <w:t>Ветерану войны и пожарной охраны Семенову Г.А. заслуженный работник культуры Республики Карелия Мошников О.Э посвятил свое стихотворение:</w:t>
            </w:r>
          </w:p>
          <w:p w:rsidR="0009138A" w:rsidRDefault="0009138A"/>
          <w:p w:rsidR="0009138A" w:rsidRDefault="0009138A">
            <w:pPr>
              <w:rPr>
                <w:sz w:val="28"/>
                <w:szCs w:val="28"/>
              </w:rPr>
            </w:pPr>
            <w:r>
              <w:rPr>
                <w:sz w:val="28"/>
                <w:szCs w:val="28"/>
              </w:rPr>
              <w:t xml:space="preserve">         Родимый край, бревенчатые храмы,</w:t>
            </w:r>
          </w:p>
          <w:p w:rsidR="0009138A" w:rsidRDefault="0009138A">
            <w:pPr>
              <w:rPr>
                <w:sz w:val="28"/>
                <w:szCs w:val="28"/>
              </w:rPr>
            </w:pPr>
            <w:r>
              <w:rPr>
                <w:sz w:val="28"/>
                <w:szCs w:val="28"/>
              </w:rPr>
              <w:t xml:space="preserve">         За дальним лесом – пламенный рассвет…</w:t>
            </w:r>
          </w:p>
          <w:p w:rsidR="0009138A" w:rsidRDefault="0009138A">
            <w:pPr>
              <w:rPr>
                <w:sz w:val="28"/>
                <w:szCs w:val="28"/>
              </w:rPr>
            </w:pPr>
            <w:r>
              <w:rPr>
                <w:sz w:val="28"/>
                <w:szCs w:val="28"/>
              </w:rPr>
              <w:t xml:space="preserve">         Пожарные идут дорогой храбрых</w:t>
            </w:r>
          </w:p>
          <w:p w:rsidR="0009138A" w:rsidRDefault="0009138A">
            <w:pPr>
              <w:rPr>
                <w:sz w:val="28"/>
                <w:szCs w:val="28"/>
              </w:rPr>
            </w:pPr>
            <w:r>
              <w:rPr>
                <w:sz w:val="28"/>
                <w:szCs w:val="28"/>
              </w:rPr>
              <w:t xml:space="preserve">         И знают, что назад дороги нет.</w:t>
            </w:r>
          </w:p>
          <w:p w:rsidR="0009138A" w:rsidRDefault="0009138A">
            <w:pPr>
              <w:rPr>
                <w:sz w:val="28"/>
                <w:szCs w:val="28"/>
              </w:rPr>
            </w:pPr>
          </w:p>
          <w:p w:rsidR="0009138A" w:rsidRDefault="0009138A">
            <w:pPr>
              <w:rPr>
                <w:sz w:val="28"/>
                <w:szCs w:val="28"/>
              </w:rPr>
            </w:pPr>
            <w:r>
              <w:rPr>
                <w:sz w:val="28"/>
                <w:szCs w:val="28"/>
              </w:rPr>
              <w:t xml:space="preserve">           Переплывая огненные реки,</w:t>
            </w:r>
          </w:p>
          <w:p w:rsidR="0009138A" w:rsidRDefault="0009138A">
            <w:pPr>
              <w:rPr>
                <w:sz w:val="28"/>
                <w:szCs w:val="28"/>
              </w:rPr>
            </w:pPr>
            <w:r>
              <w:rPr>
                <w:sz w:val="28"/>
                <w:szCs w:val="28"/>
              </w:rPr>
              <w:t xml:space="preserve">           Пришли на помощь, сдюжили, смогли!</w:t>
            </w:r>
          </w:p>
          <w:p w:rsidR="0009138A" w:rsidRDefault="0009138A">
            <w:pPr>
              <w:rPr>
                <w:sz w:val="28"/>
                <w:szCs w:val="28"/>
              </w:rPr>
            </w:pPr>
            <w:r>
              <w:rPr>
                <w:sz w:val="28"/>
                <w:szCs w:val="28"/>
              </w:rPr>
              <w:t xml:space="preserve">           И ветеран – сомкнул устало веки,</w:t>
            </w:r>
          </w:p>
          <w:p w:rsidR="0009138A" w:rsidRDefault="0009138A">
            <w:pPr>
              <w:rPr>
                <w:sz w:val="28"/>
                <w:szCs w:val="28"/>
              </w:rPr>
            </w:pPr>
            <w:r>
              <w:rPr>
                <w:sz w:val="28"/>
                <w:szCs w:val="28"/>
              </w:rPr>
              <w:t xml:space="preserve">           Шагнув на край спасенной им земли…</w:t>
            </w:r>
          </w:p>
          <w:p w:rsidR="0009138A" w:rsidRDefault="0009138A">
            <w:pPr>
              <w:rPr>
                <w:sz w:val="28"/>
                <w:szCs w:val="28"/>
              </w:rPr>
            </w:pPr>
          </w:p>
          <w:p w:rsidR="0009138A" w:rsidRDefault="0009138A">
            <w:pPr>
              <w:rPr>
                <w:sz w:val="28"/>
                <w:szCs w:val="28"/>
              </w:rPr>
            </w:pPr>
            <w:r>
              <w:rPr>
                <w:sz w:val="28"/>
                <w:szCs w:val="28"/>
              </w:rPr>
              <w:t xml:space="preserve">            На хладный камень шёлк зари ложится –</w:t>
            </w:r>
          </w:p>
          <w:p w:rsidR="0009138A" w:rsidRDefault="0009138A">
            <w:pPr>
              <w:rPr>
                <w:sz w:val="28"/>
                <w:szCs w:val="28"/>
              </w:rPr>
            </w:pPr>
            <w:r>
              <w:rPr>
                <w:sz w:val="28"/>
                <w:szCs w:val="28"/>
              </w:rPr>
              <w:t xml:space="preserve">            Знамен Победы, отблеска свечей:</w:t>
            </w:r>
          </w:p>
          <w:p w:rsidR="0009138A" w:rsidRDefault="0009138A">
            <w:pPr>
              <w:rPr>
                <w:sz w:val="28"/>
                <w:szCs w:val="28"/>
              </w:rPr>
            </w:pPr>
            <w:r>
              <w:rPr>
                <w:sz w:val="28"/>
                <w:szCs w:val="28"/>
              </w:rPr>
              <w:t xml:space="preserve">            Земля хранит исчезнувшие лица,</w:t>
            </w:r>
          </w:p>
          <w:p w:rsidR="0009138A" w:rsidRDefault="0009138A">
            <w:pPr>
              <w:rPr>
                <w:sz w:val="28"/>
                <w:szCs w:val="28"/>
              </w:rPr>
            </w:pPr>
            <w:r>
              <w:rPr>
                <w:sz w:val="28"/>
                <w:szCs w:val="28"/>
              </w:rPr>
              <w:t xml:space="preserve">            И память сердце – ярче, горячей.</w:t>
            </w:r>
          </w:p>
          <w:p w:rsidR="0009138A" w:rsidRDefault="0009138A">
            <w:pPr>
              <w:jc w:val="both"/>
              <w:rPr>
                <w:b/>
                <w:sz w:val="28"/>
              </w:rPr>
            </w:pPr>
          </w:p>
        </w:tc>
      </w:tr>
      <w:tr w:rsidR="0009138A" w:rsidTr="0009138A">
        <w:trPr>
          <w:trHeight w:val="56"/>
        </w:trPr>
        <w:tc>
          <w:tcPr>
            <w:tcW w:w="468" w:type="dxa"/>
            <w:tcBorders>
              <w:top w:val="single" w:sz="4" w:space="0" w:color="auto"/>
              <w:left w:val="single" w:sz="4" w:space="0" w:color="auto"/>
              <w:bottom w:val="single" w:sz="4" w:space="0" w:color="auto"/>
              <w:right w:val="single" w:sz="4" w:space="0" w:color="auto"/>
            </w:tcBorders>
          </w:tcPr>
          <w:p w:rsidR="0009138A" w:rsidRDefault="0009138A">
            <w:pPr>
              <w:tabs>
                <w:tab w:val="left" w:pos="8724"/>
              </w:tabs>
              <w:ind w:right="2534"/>
              <w:jc w:val="both"/>
            </w:pPr>
            <w:r>
              <w:lastRenderedPageBreak/>
              <w:t>.</w:t>
            </w:r>
          </w:p>
          <w:p w:rsidR="0009138A" w:rsidRDefault="0009138A">
            <w:pPr>
              <w:tabs>
                <w:tab w:val="left" w:pos="8724"/>
              </w:tabs>
              <w:ind w:right="2534"/>
              <w:jc w:val="both"/>
            </w:pPr>
          </w:p>
          <w:p w:rsidR="0009138A" w:rsidRDefault="0009138A">
            <w:pPr>
              <w:tabs>
                <w:tab w:val="left" w:pos="8724"/>
              </w:tabs>
              <w:ind w:right="2534"/>
              <w:jc w:val="both"/>
            </w:pPr>
            <w:r>
              <w:t>3</w:t>
            </w:r>
          </w:p>
        </w:tc>
        <w:tc>
          <w:tcPr>
            <w:tcW w:w="2160" w:type="dxa"/>
            <w:tcBorders>
              <w:top w:val="single" w:sz="4" w:space="0" w:color="auto"/>
              <w:left w:val="single" w:sz="4" w:space="0" w:color="auto"/>
              <w:bottom w:val="single" w:sz="4" w:space="0" w:color="auto"/>
              <w:right w:val="single" w:sz="4" w:space="0" w:color="auto"/>
            </w:tcBorders>
          </w:tcPr>
          <w:p w:rsidR="0009138A" w:rsidRDefault="0009138A"/>
          <w:p w:rsidR="0009138A" w:rsidRDefault="0009138A">
            <w:pPr>
              <w:rPr>
                <w:sz w:val="28"/>
              </w:rPr>
            </w:pPr>
            <w:r>
              <w:rPr>
                <w:sz w:val="28"/>
              </w:rPr>
              <w:t>Кириллов В.С.</w:t>
            </w:r>
          </w:p>
        </w:tc>
        <w:tc>
          <w:tcPr>
            <w:tcW w:w="1080" w:type="dxa"/>
            <w:tcBorders>
              <w:top w:val="single" w:sz="4" w:space="0" w:color="auto"/>
              <w:left w:val="single" w:sz="4" w:space="0" w:color="auto"/>
              <w:bottom w:val="single" w:sz="4" w:space="0" w:color="auto"/>
              <w:right w:val="single" w:sz="4" w:space="0" w:color="auto"/>
            </w:tcBorders>
          </w:tcPr>
          <w:p w:rsidR="0009138A" w:rsidRDefault="0009138A"/>
          <w:p w:rsidR="0009138A" w:rsidRDefault="0009138A">
            <w:pPr>
              <w:rPr>
                <w:sz w:val="28"/>
              </w:rPr>
            </w:pPr>
            <w:r>
              <w:rPr>
                <w:sz w:val="28"/>
              </w:rPr>
              <w:t>20 мин</w:t>
            </w:r>
          </w:p>
        </w:tc>
        <w:tc>
          <w:tcPr>
            <w:tcW w:w="6318" w:type="dxa"/>
            <w:tcBorders>
              <w:top w:val="single" w:sz="4" w:space="0" w:color="auto"/>
              <w:left w:val="single" w:sz="4" w:space="0" w:color="auto"/>
              <w:bottom w:val="single" w:sz="4" w:space="0" w:color="auto"/>
              <w:right w:val="single" w:sz="4" w:space="0" w:color="auto"/>
            </w:tcBorders>
          </w:tcPr>
          <w:p w:rsidR="0009138A" w:rsidRDefault="0009138A">
            <w:pPr>
              <w:jc w:val="both"/>
              <w:rPr>
                <w:sz w:val="28"/>
              </w:rPr>
            </w:pPr>
            <w:r>
              <w:rPr>
                <w:sz w:val="28"/>
              </w:rPr>
              <w:t xml:space="preserve">    </w:t>
            </w:r>
          </w:p>
          <w:p w:rsidR="0009138A" w:rsidRDefault="0009138A">
            <w:pPr>
              <w:jc w:val="both"/>
              <w:rPr>
                <w:sz w:val="28"/>
                <w:szCs w:val="28"/>
              </w:rPr>
            </w:pPr>
            <w:r>
              <w:rPr>
                <w:sz w:val="28"/>
              </w:rPr>
              <w:t xml:space="preserve">    </w:t>
            </w:r>
            <w:r>
              <w:rPr>
                <w:sz w:val="28"/>
                <w:szCs w:val="28"/>
              </w:rPr>
              <w:t>Василий Степанович Кириллов - заслуженный ветеран органов внутренних дел. В годы войны он прошел от Сталинграда до Австрии, а в мирное время почти 30 лет отдал службе в пожарной охране.</w:t>
            </w:r>
          </w:p>
          <w:p w:rsidR="0009138A" w:rsidRDefault="0009138A">
            <w:pPr>
              <w:jc w:val="both"/>
              <w:rPr>
                <w:sz w:val="28"/>
                <w:szCs w:val="28"/>
              </w:rPr>
            </w:pPr>
            <w:r>
              <w:rPr>
                <w:sz w:val="28"/>
                <w:szCs w:val="28"/>
              </w:rPr>
              <w:lastRenderedPageBreak/>
              <w:t xml:space="preserve">    Василий Степанович родился в январе 1924 года. Детство прошло в селе Белозерово Горьковской области. Времена были нелегкие, приходилось много трудиться, помогать родителям, однако эти годы ветеран вспоминает с особым трепетом: учеба в школе-семилетке, юность, первая любовь. «Это человек большой русской души, - говорил о Василии Степановиче его соратник по многолетней службе Николай Васильевич Вахричев. – С сильным стойким характером, преданный своему Отечеству, беспредельно любящий Россию. Особые воспоминания у него о российской многострадальной матушке-реке Волге, о своей малой родине. В детстве он мог переплывать Волгу туда и обратно. С каким восторгом и радостью он говорил: «Я Волжанин!» Мы, сослуживцы, понимали, что там рождаются особенные люди». </w:t>
            </w:r>
          </w:p>
          <w:p w:rsidR="0009138A" w:rsidRDefault="0009138A">
            <w:pPr>
              <w:jc w:val="both"/>
              <w:rPr>
                <w:sz w:val="28"/>
                <w:szCs w:val="28"/>
              </w:rPr>
            </w:pPr>
            <w:r>
              <w:rPr>
                <w:sz w:val="28"/>
                <w:szCs w:val="28"/>
              </w:rPr>
              <w:t xml:space="preserve">    Когда пришел 1941 год, Василию только исполнилось семнадцать. Дожидаясь призывного возраста, он работал на военном заводе и учился на курсах связистов при военкомате. Завод выпускал боевые самолеты, и рабочим выдавалась бронь, но молодой человек рвался на фронт. В конце лета 1942 года он  ушел добровольцем. </w:t>
            </w:r>
          </w:p>
          <w:p w:rsidR="0009138A" w:rsidRDefault="0009138A">
            <w:pPr>
              <w:jc w:val="both"/>
              <w:rPr>
                <w:sz w:val="28"/>
                <w:szCs w:val="28"/>
              </w:rPr>
            </w:pPr>
            <w:r>
              <w:rPr>
                <w:bCs/>
                <w:sz w:val="28"/>
              </w:rPr>
              <w:t xml:space="preserve">    </w:t>
            </w:r>
            <w:r>
              <w:rPr>
                <w:sz w:val="28"/>
                <w:szCs w:val="28"/>
              </w:rPr>
              <w:t>Тогда для него и началась настоящая война. За родную Волгу сражался с врагом в Сталинградской битве. Она длилась 209 дней и была самой долгой и кровопролитной в истории человечества.</w:t>
            </w:r>
            <w:r>
              <w:rPr>
                <w:color w:val="4C4C4C"/>
                <w:sz w:val="28"/>
                <w:szCs w:val="28"/>
                <w:shd w:val="clear" w:color="auto" w:fill="FFFFFF"/>
              </w:rPr>
              <w:t xml:space="preserve"> </w:t>
            </w:r>
            <w:r>
              <w:rPr>
                <w:sz w:val="28"/>
                <w:szCs w:val="28"/>
              </w:rPr>
              <w:t>Молодой боец в составе 130-го полка связи при штабе контролировал работу радиостанций. Он гнал мысли о смерти, концентрируясь на своих обязанностях, на том, что нужно было сделать сегодня, сейчас.</w:t>
            </w:r>
          </w:p>
          <w:p w:rsidR="0009138A" w:rsidRDefault="0009138A">
            <w:pPr>
              <w:jc w:val="both"/>
              <w:rPr>
                <w:sz w:val="28"/>
                <w:szCs w:val="28"/>
              </w:rPr>
            </w:pPr>
            <w:r>
              <w:rPr>
                <w:sz w:val="28"/>
                <w:szCs w:val="28"/>
              </w:rPr>
              <w:t xml:space="preserve">    После битвы на Волге началось постепенное продвижение наших войск на Запад. Кириллов был в составе Пятой инженерно-понтонной бригады. Бойцы сооружали переправы на пути советской армии, обеспечивали бесперебойную связь. Иногда служебный долг обязывал по несколько часов находиться в воде, однако выручало то, что с детства Василий был отличным спортсменом и пловцом. </w:t>
            </w:r>
          </w:p>
          <w:p w:rsidR="0009138A" w:rsidRDefault="0009138A">
            <w:pPr>
              <w:jc w:val="both"/>
              <w:rPr>
                <w:sz w:val="28"/>
                <w:szCs w:val="28"/>
              </w:rPr>
            </w:pPr>
            <w:r>
              <w:rPr>
                <w:sz w:val="28"/>
                <w:szCs w:val="28"/>
              </w:rPr>
              <w:t xml:space="preserve">    Последней военной весной командир отделения </w:t>
            </w:r>
            <w:r>
              <w:rPr>
                <w:sz w:val="28"/>
                <w:szCs w:val="28"/>
              </w:rPr>
              <w:lastRenderedPageBreak/>
              <w:t>разведки и связи Василий Кириллов получил срочное и ответственное задание. Через реку, с которой еще не сошел лед, требовалось протянуть кабель. Несмотря на то, что от холода руки сводило судорогой, он сделал все, что от него зависело. Это был его личный вклад в Победу. Боец Кириллов был в числе освободителей Украины, Молдавии, Румынии, Болгарии, Венгрии, Чехословакии, Югославии, участвовал в форсировании Дуная. Враг яростно атаковал подразделения, закрепившиеся на его берегах, но все попытки разбивались о героизм и мужество советских воинов.</w:t>
            </w:r>
          </w:p>
          <w:p w:rsidR="0009138A" w:rsidRDefault="0009138A">
            <w:pPr>
              <w:jc w:val="both"/>
              <w:rPr>
                <w:color w:val="000000"/>
                <w:sz w:val="28"/>
                <w:szCs w:val="28"/>
                <w:shd w:val="clear" w:color="auto" w:fill="EBF4F8"/>
              </w:rPr>
            </w:pPr>
            <w:r>
              <w:rPr>
                <w:sz w:val="28"/>
              </w:rPr>
              <w:t xml:space="preserve">    </w:t>
            </w:r>
            <w:r>
              <w:rPr>
                <w:sz w:val="28"/>
                <w:szCs w:val="28"/>
              </w:rPr>
              <w:t>Под Веной Кириллов получил легкое осколочное ранение. Попал в  госпиталь на территории Австрии – там и отпраздновал 9 Мая. Из окна смотрел на салют и думал о доме, о родных. Но демобилизоваться боец смог только в 1947 году в звании младшего сержанта.</w:t>
            </w:r>
          </w:p>
          <w:p w:rsidR="0009138A" w:rsidRDefault="0009138A">
            <w:pPr>
              <w:jc w:val="both"/>
              <w:rPr>
                <w:sz w:val="28"/>
                <w:szCs w:val="28"/>
              </w:rPr>
            </w:pPr>
            <w:r>
              <w:rPr>
                <w:color w:val="000000"/>
                <w:sz w:val="28"/>
                <w:szCs w:val="28"/>
                <w:shd w:val="clear" w:color="auto" w:fill="FFFFFF"/>
              </w:rPr>
              <w:t xml:space="preserve">    В судьбе Василия Степановича было немало встреч с людьми выдающимися, яркими, которые сыграли в его жизни важную роль.</w:t>
            </w:r>
            <w:r>
              <w:rPr>
                <w:rStyle w:val="apple-converted-space"/>
                <w:color w:val="000000"/>
                <w:sz w:val="28"/>
                <w:szCs w:val="28"/>
                <w:shd w:val="clear" w:color="auto" w:fill="FFFFFF"/>
              </w:rPr>
              <w:t> Одна из них произошла в Болгарии.</w:t>
            </w:r>
            <w:r>
              <w:rPr>
                <w:sz w:val="28"/>
                <w:szCs w:val="28"/>
              </w:rPr>
              <w:t xml:space="preserve"> Там он случайно познакомился с ясновидящей Вангой, которая  предсказала молодому русскому солдату долгую и счастливую жизнь.</w:t>
            </w:r>
          </w:p>
          <w:p w:rsidR="0009138A" w:rsidRDefault="0009138A">
            <w:pPr>
              <w:jc w:val="both"/>
              <w:rPr>
                <w:sz w:val="28"/>
              </w:rPr>
            </w:pPr>
            <w:r>
              <w:rPr>
                <w:sz w:val="28"/>
                <w:szCs w:val="28"/>
              </w:rPr>
              <w:t xml:space="preserve">    В ноябре 1948 года он поступил на службу в одну из пожарных команд города Горький. В сентябре 1950 года был направлен на учебу в Ленинградское пожарно-техническое училище.</w:t>
            </w:r>
            <w:r>
              <w:rPr>
                <w:sz w:val="28"/>
              </w:rPr>
              <w:t xml:space="preserve"> </w:t>
            </w:r>
            <w:r>
              <w:rPr>
                <w:sz w:val="28"/>
                <w:szCs w:val="28"/>
              </w:rPr>
              <w:t xml:space="preserve">В 1953 году, прибыв в Карелию после окончания училища, он сразу же активно включился в работу: в новое и очень важное для пожарной охраны республики той поры  дело – организацию радиосвязи в подразделениях. Благодаря усилиям Василия Степановича, которому в мирное время пригодилась его военная специальность – радиотелеграфист, были оснащены радиостанциями пожарные автомобили, организована  работа диспетчерских пунктов в пожарных командах города Петрозаводска и районах республики. </w:t>
            </w:r>
            <w:r>
              <w:rPr>
                <w:sz w:val="28"/>
              </w:rPr>
              <w:t xml:space="preserve">Переоценить проделанную молодым офицером работу невозможно – пожарные подразделения получили возможность более оперативно реагировать на изменяющуюся </w:t>
            </w:r>
            <w:r>
              <w:rPr>
                <w:sz w:val="28"/>
              </w:rPr>
              <w:lastRenderedPageBreak/>
              <w:t>обстановку при выездах на пожары, что позволяло эффективно ликвидировать загорания и спасать людей.</w:t>
            </w:r>
            <w:r>
              <w:rPr>
                <w:sz w:val="28"/>
                <w:szCs w:val="28"/>
              </w:rPr>
              <w:t xml:space="preserve"> Через некоторое время Кириллов стал одним из руководителей 1-ой пожарной команды г. Петрозаводска, а затем был переведен в центральный аппарат пожарной охраны республики, где длительное время занимался проблемами пожаротушения и государственного пожарного надзора в Карелии. </w:t>
            </w:r>
            <w:r>
              <w:rPr>
                <w:sz w:val="28"/>
              </w:rPr>
              <w:t>Вклад Кириллова В.С. в борьбу с пожарами и их профилактику в республике неоценим. Практически все резонансные пожары той поры потушены с его личным участием, а затем он на основе своего большого опыта их анализировал и принимал меры к устранению допущенных ошибок, что влияло в положительном плане на состояние пожарной безопасности в Карелии в целом. Большой вклад Кириллов В.С. внес в создание кадрового резерва пожарной охраны республики, практически все офицеры – огнеборцы того времени, которые впоследствии стали руководителями пожарной охраны различных уровней, в том числе начальниками Отдела пожарной охраны республики и даже заместителем министра внутренних дел, являлись его учениками.</w:t>
            </w:r>
          </w:p>
          <w:p w:rsidR="0009138A" w:rsidRDefault="0009138A">
            <w:pPr>
              <w:jc w:val="both"/>
              <w:rPr>
                <w:sz w:val="28"/>
              </w:rPr>
            </w:pPr>
            <w:r>
              <w:rPr>
                <w:sz w:val="28"/>
              </w:rPr>
              <w:t xml:space="preserve">    За годы службы в пожарной охране Кириллов В.С. потушил не один десяток сложных и крупных пожаров, спас жизни сотням людей. Так, в октябре 1956 года произошел пожар в трехэтажном здании на ул. С.М.Кирова в г. Петрозаводске, на первом этаже размещалась типография, на остальных – редакции республиканских газет. Прибывший на пожар в числе первых Кириллов В.С. организовал еще до прибытия руководства пожарной охраны республики тушение пожара. Обстановка осложнялась еще и тем, что перекрытия между этажами состояли из древесно-стружечных плит. Мало того, что они моментально воспламенились, но при малейшей неосторожности пожарные могли провалиться вниз и погибнуть от ушибов или в огне. Но вследствие профессионально грамотно организованной работы по тушению пожара никто не пострадал. И хотя здание </w:t>
            </w:r>
            <w:r>
              <w:rPr>
                <w:sz w:val="28"/>
              </w:rPr>
              <w:lastRenderedPageBreak/>
              <w:t>отстоять не удалось, внутри все выгорело, однако сам пожар был потушен своевременно, и самое главное, были спасены рядом стоящие, в том числе и жилые, здания, а также было спасено все типографское оборудование. В решении задач по тушению пожара и ликвидации его последствий была огромная заслуга Кириллова В.С., проявившего все свои профессиональные и организаторские способности. Для тушения пожара была задействована вся городская техника и личный состав. Кроме того, было вызвано подкрепление из ближайших районов. В сентябре 1972 года в ночное время в районе пересечения улиц М. Горького и Т. Антикайнена произошел пожар в двухэтажном деревянном здании, в котором располагалось общежитие Культурно-просветительного училища. По прибытии пожарных к месту пожара было установлено, что здание частично охвачено огнем, студенты училища, находившиеся на втором этаже и не имевшие возможности самостоятельно покинуть свои комнаты, просили о помощи. Кириллов В.С. организовал спасение людей из окон с помощью приставных лестниц, а затем, надев изолирующий противогаз, лично вывел из задымленных помещений на свежий воздух несколько человек, чем спас их жизни. Затем Кириллов В.С. принял активное участие в тушении пожара, находясь на передней линии борьбы с огнем.</w:t>
            </w:r>
          </w:p>
          <w:p w:rsidR="0009138A" w:rsidRDefault="0009138A">
            <w:pPr>
              <w:jc w:val="both"/>
              <w:rPr>
                <w:sz w:val="28"/>
                <w:szCs w:val="28"/>
              </w:rPr>
            </w:pPr>
            <w:r>
              <w:rPr>
                <w:sz w:val="28"/>
              </w:rPr>
              <w:t xml:space="preserve">    </w:t>
            </w:r>
            <w:r>
              <w:rPr>
                <w:sz w:val="28"/>
                <w:szCs w:val="28"/>
              </w:rPr>
              <w:t xml:space="preserve">В дальнейшем Кириллов служил на различных должностях, в том числе в отделении службы и подготовки. В январе 1967 года он стал начальником отделения </w:t>
            </w:r>
            <w:hyperlink r:id="rId9" w:tgtFrame="_blank" w:history="1">
              <w:r>
                <w:rPr>
                  <w:rStyle w:val="a7"/>
                  <w:bCs/>
                  <w:color w:val="000000"/>
                  <w:sz w:val="28"/>
                  <w:szCs w:val="28"/>
                  <w:shd w:val="clear" w:color="auto" w:fill="FFFFFF"/>
                </w:rPr>
                <w:t>Государственного</w:t>
              </w:r>
              <w:r>
                <w:rPr>
                  <w:rStyle w:val="apple-converted-space"/>
                  <w:color w:val="000000"/>
                  <w:sz w:val="28"/>
                  <w:szCs w:val="28"/>
                  <w:shd w:val="clear" w:color="auto" w:fill="FFFFFF"/>
                </w:rPr>
                <w:t> </w:t>
              </w:r>
              <w:r>
                <w:rPr>
                  <w:rStyle w:val="a7"/>
                  <w:bCs/>
                  <w:color w:val="000000"/>
                  <w:sz w:val="28"/>
                  <w:szCs w:val="28"/>
                  <w:shd w:val="clear" w:color="auto" w:fill="FFFFFF"/>
                </w:rPr>
                <w:t>пожарного</w:t>
              </w:r>
              <w:r>
                <w:rPr>
                  <w:rStyle w:val="apple-converted-space"/>
                  <w:color w:val="000000"/>
                  <w:sz w:val="28"/>
                  <w:szCs w:val="28"/>
                  <w:shd w:val="clear" w:color="auto" w:fill="FFFFFF"/>
                </w:rPr>
                <w:t> </w:t>
              </w:r>
              <w:r>
                <w:rPr>
                  <w:rStyle w:val="a7"/>
                  <w:bCs/>
                  <w:color w:val="000000"/>
                  <w:sz w:val="28"/>
                  <w:szCs w:val="28"/>
                  <w:shd w:val="clear" w:color="auto" w:fill="FFFFFF"/>
                </w:rPr>
                <w:t>надзор</w:t>
              </w:r>
            </w:hyperlink>
            <w:r>
              <w:rPr>
                <w:color w:val="000000"/>
                <w:sz w:val="28"/>
                <w:szCs w:val="28"/>
              </w:rPr>
              <w:t>а.</w:t>
            </w:r>
            <w:r>
              <w:rPr>
                <w:sz w:val="28"/>
                <w:szCs w:val="28"/>
              </w:rPr>
              <w:t xml:space="preserve"> «Именно там формировались профессионалы-управленцы, - рассказывает Николай Андреевич Левчун, начинавший свою службу под началом Кириллова. – Он внимательно и бережно относился к молодым офицерам, постоянно учил профессиональному и справедливому отношению к людям. Все резонансные пожары, которые происходили в республике, он анализировал и разбирал на учебных занятиях с офицерами пожарной охраны Петрозаводского гарнизона, где указывал каждому как на недостатки, так и на </w:t>
            </w:r>
            <w:r>
              <w:rPr>
                <w:sz w:val="28"/>
                <w:szCs w:val="28"/>
              </w:rPr>
              <w:lastRenderedPageBreak/>
              <w:t>успехи. Всю свою трудовую жизнь Василий Степанович шел в ногу со временем, стремился к познанию нового в нашей профессии, делился знаниями с учениками и учился сам».</w:t>
            </w:r>
          </w:p>
          <w:p w:rsidR="0009138A" w:rsidRDefault="0009138A">
            <w:pPr>
              <w:jc w:val="both"/>
              <w:rPr>
                <w:sz w:val="28"/>
                <w:szCs w:val="28"/>
              </w:rPr>
            </w:pPr>
            <w:r>
              <w:rPr>
                <w:sz w:val="28"/>
                <w:szCs w:val="28"/>
              </w:rPr>
              <w:t xml:space="preserve">    Одним из таких учеников стал Николай Дмитриевич Семин, в последующем - первый начальник специализированной части ПАСС МВД РК. «Моя оперативная работа в вопросах пожаротушения началась непосредственно под руководством Василия Степановича, - вспоминает он. - Уже позже, когда я сам стал начальником ВПЧ №2, неоднократно вспоминал о практических наставлениях руководителя: как работать с людьми, как действовать при тушении сложных пожаров. Он говорил нам: «Ребята, на пожаре иногда бывает намного сложнее, чем в бою на войне. Я уже прошел и то, и другое». Он всегда был примером для всех нас, работников пожарной охраны и МЧС. Всегда был честным, порядочным и справедливым, отличался примером исполнительской дисциплины, требовал этого и от подчиненных».</w:t>
            </w:r>
          </w:p>
          <w:p w:rsidR="0009138A" w:rsidRDefault="0009138A">
            <w:pPr>
              <w:jc w:val="both"/>
              <w:rPr>
                <w:sz w:val="28"/>
              </w:rPr>
            </w:pPr>
            <w:r>
              <w:rPr>
                <w:sz w:val="28"/>
                <w:szCs w:val="28"/>
              </w:rPr>
              <w:t xml:space="preserve">    </w:t>
            </w:r>
            <w:r>
              <w:rPr>
                <w:color w:val="000000"/>
                <w:sz w:val="28"/>
              </w:rPr>
              <w:t>Кириллов В.С. был награжден</w:t>
            </w:r>
            <w:r>
              <w:rPr>
                <w:sz w:val="28"/>
              </w:rPr>
              <w:t xml:space="preserve"> Орденом «Отечественной войны» 2 степени, медалями «За взятие Вены», «За боевые заслуги»,  «За победу над Германией». </w:t>
            </w:r>
            <w:r>
              <w:rPr>
                <w:color w:val="000000"/>
                <w:sz w:val="28"/>
              </w:rPr>
              <w:t xml:space="preserve">За добросовестное выполнение служебных обязанностей </w:t>
            </w:r>
            <w:r>
              <w:rPr>
                <w:sz w:val="28"/>
              </w:rPr>
              <w:t xml:space="preserve">и большую общественную работу Кириллов В.С.  </w:t>
            </w:r>
            <w:r>
              <w:rPr>
                <w:color w:val="000000"/>
                <w:sz w:val="28"/>
              </w:rPr>
              <w:t>неоднократно поощрялся руководством, в том числе награжден</w:t>
            </w:r>
            <w:r>
              <w:rPr>
                <w:sz w:val="28"/>
              </w:rPr>
              <w:t xml:space="preserve"> медалями «За безупречную службу» 3-х степеней, медалями «Ветеран труда», «200 лет МВД», «Маршал Василий Чуйков» и «365 лет Пожарной охраны», к юбилею Великой Победы ему присвоено звание «полковник внутренней службы.</w:t>
            </w:r>
          </w:p>
          <w:p w:rsidR="0009138A" w:rsidRDefault="0009138A">
            <w:pPr>
              <w:jc w:val="both"/>
              <w:rPr>
                <w:sz w:val="28"/>
              </w:rPr>
            </w:pPr>
            <w:r>
              <w:rPr>
                <w:sz w:val="28"/>
              </w:rPr>
              <w:t xml:space="preserve">    Более двадцати лет прослужил Кириллов В.С. в пожарной охране Карелии. В 1974 году Василий Степанович вышел в отставку, однако, несмотря на свой преклонный возраст, активно участвовал в общественной работе, встречался с молодыми сотрудниками пожарной охраны и своими соратниками, ветеранами Государственной противопожарной службы, для которых являлся непререкаемым авторитетом, недаром они называли его патриархом пожарной охраны </w:t>
            </w:r>
            <w:r>
              <w:rPr>
                <w:sz w:val="28"/>
              </w:rPr>
              <w:lastRenderedPageBreak/>
              <w:t xml:space="preserve">Карелии. Василий Степанович до последних своих </w:t>
            </w:r>
            <w:r>
              <w:rPr>
                <w:sz w:val="28"/>
                <w:szCs w:val="28"/>
              </w:rPr>
              <w:t>дней сохранил оптимизм, удивительную энергию и бодрость духа.</w:t>
            </w:r>
          </w:p>
          <w:p w:rsidR="0009138A" w:rsidRDefault="0009138A">
            <w:pPr>
              <w:jc w:val="both"/>
              <w:rPr>
                <w:sz w:val="28"/>
                <w:szCs w:val="28"/>
              </w:rPr>
            </w:pPr>
            <w:r>
              <w:rPr>
                <w:sz w:val="28"/>
                <w:szCs w:val="28"/>
              </w:rPr>
              <w:t xml:space="preserve">    </w:t>
            </w:r>
            <w:r>
              <w:rPr>
                <w:sz w:val="28"/>
              </w:rPr>
              <w:t xml:space="preserve">25 июля 2016 года в Закон Республики Карелия «О государственных наградах Республики Карелия» по ходатайству Главного управления МЧС России по Республике Карелия были внесены изменения, и у пожарных Карелии появилась своя республиканская награда – Почетное звание «Заслуженный работник пожарной охраны Республики Карелия». У Совета ветеранов и руководства Главного управления не было сомнений в том, кто из ветеранов одним из первых будет представлен к этой награде. Единогласно была одобрена кандидатура Василия Степановича Кириллова, который Указом Главы Республики Карелия от.02.03.2017 года был награжден этим почетным званием. </w:t>
            </w:r>
          </w:p>
          <w:p w:rsidR="0009138A" w:rsidRDefault="0009138A">
            <w:pPr>
              <w:jc w:val="both"/>
              <w:rPr>
                <w:sz w:val="28"/>
                <w:szCs w:val="28"/>
              </w:rPr>
            </w:pPr>
            <w:r>
              <w:rPr>
                <w:sz w:val="28"/>
                <w:szCs w:val="28"/>
              </w:rPr>
              <w:t xml:space="preserve">     Символичны стихи, посвященные Василию Степановичу ветераном, членом Союза писателей России Олегом Мошниковым:                       </w:t>
            </w:r>
          </w:p>
          <w:p w:rsidR="0009138A" w:rsidRDefault="0009138A">
            <w:pPr>
              <w:spacing w:line="100" w:lineRule="atLeast"/>
              <w:ind w:left="2138"/>
              <w:rPr>
                <w:sz w:val="28"/>
                <w:szCs w:val="32"/>
              </w:rPr>
            </w:pPr>
          </w:p>
          <w:p w:rsidR="0009138A" w:rsidRDefault="0009138A">
            <w:pPr>
              <w:spacing w:line="100" w:lineRule="atLeast"/>
              <w:rPr>
                <w:sz w:val="28"/>
                <w:szCs w:val="32"/>
              </w:rPr>
            </w:pPr>
            <w:r>
              <w:rPr>
                <w:szCs w:val="32"/>
              </w:rPr>
              <w:t xml:space="preserve">                          </w:t>
            </w:r>
            <w:r>
              <w:rPr>
                <w:sz w:val="28"/>
                <w:szCs w:val="32"/>
              </w:rPr>
              <w:t>Страну Вы защитили дважды</w:t>
            </w:r>
          </w:p>
          <w:p w:rsidR="0009138A" w:rsidRDefault="0009138A">
            <w:pPr>
              <w:spacing w:line="100" w:lineRule="atLeast"/>
              <w:rPr>
                <w:sz w:val="28"/>
                <w:szCs w:val="32"/>
              </w:rPr>
            </w:pPr>
            <w:r>
              <w:rPr>
                <w:sz w:val="28"/>
                <w:szCs w:val="32"/>
              </w:rPr>
              <w:t xml:space="preserve">                      От орд фашистских и огня</w:t>
            </w:r>
          </w:p>
          <w:p w:rsidR="0009138A" w:rsidRDefault="0009138A">
            <w:pPr>
              <w:spacing w:line="100" w:lineRule="atLeast"/>
              <w:rPr>
                <w:sz w:val="28"/>
                <w:szCs w:val="32"/>
              </w:rPr>
            </w:pPr>
            <w:r>
              <w:rPr>
                <w:sz w:val="28"/>
                <w:szCs w:val="32"/>
              </w:rPr>
              <w:t xml:space="preserve">                      В строю надежном и отважном,</w:t>
            </w:r>
          </w:p>
          <w:p w:rsidR="0009138A" w:rsidRDefault="0009138A">
            <w:pPr>
              <w:spacing w:line="100" w:lineRule="atLeast"/>
              <w:rPr>
                <w:sz w:val="28"/>
                <w:szCs w:val="32"/>
              </w:rPr>
            </w:pPr>
            <w:r>
              <w:rPr>
                <w:sz w:val="28"/>
                <w:szCs w:val="32"/>
              </w:rPr>
              <w:t xml:space="preserve">                      Покой Карелии храня.</w:t>
            </w:r>
          </w:p>
          <w:p w:rsidR="0009138A" w:rsidRDefault="0009138A">
            <w:pPr>
              <w:spacing w:line="100" w:lineRule="atLeast"/>
              <w:ind w:left="2138"/>
              <w:rPr>
                <w:sz w:val="28"/>
                <w:szCs w:val="32"/>
              </w:rPr>
            </w:pPr>
          </w:p>
          <w:p w:rsidR="0009138A" w:rsidRDefault="0009138A">
            <w:pPr>
              <w:spacing w:line="100" w:lineRule="atLeast"/>
              <w:rPr>
                <w:sz w:val="28"/>
                <w:szCs w:val="32"/>
              </w:rPr>
            </w:pPr>
            <w:r>
              <w:rPr>
                <w:sz w:val="28"/>
                <w:szCs w:val="32"/>
              </w:rPr>
              <w:t xml:space="preserve">                      И Вашей пламенной работы,   </w:t>
            </w:r>
          </w:p>
          <w:p w:rsidR="0009138A" w:rsidRDefault="0009138A">
            <w:pPr>
              <w:spacing w:line="100" w:lineRule="atLeast"/>
              <w:rPr>
                <w:sz w:val="28"/>
                <w:szCs w:val="32"/>
              </w:rPr>
            </w:pPr>
            <w:r>
              <w:rPr>
                <w:sz w:val="28"/>
                <w:szCs w:val="32"/>
              </w:rPr>
              <w:t xml:space="preserve">                      И подвига – не меркнет свет!   </w:t>
            </w:r>
          </w:p>
          <w:p w:rsidR="0009138A" w:rsidRDefault="0009138A">
            <w:pPr>
              <w:spacing w:line="100" w:lineRule="atLeast"/>
              <w:rPr>
                <w:sz w:val="28"/>
                <w:szCs w:val="32"/>
              </w:rPr>
            </w:pPr>
            <w:r>
              <w:rPr>
                <w:sz w:val="28"/>
                <w:szCs w:val="32"/>
              </w:rPr>
              <w:t xml:space="preserve">                      И значимее – год от года </w:t>
            </w:r>
          </w:p>
          <w:p w:rsidR="0009138A" w:rsidRDefault="0009138A">
            <w:pPr>
              <w:spacing w:line="100" w:lineRule="atLeast"/>
              <w:rPr>
                <w:sz w:val="28"/>
                <w:szCs w:val="32"/>
              </w:rPr>
            </w:pPr>
            <w:r>
              <w:rPr>
                <w:sz w:val="28"/>
                <w:szCs w:val="32"/>
              </w:rPr>
              <w:t xml:space="preserve">                      Величье огненных побед!</w:t>
            </w:r>
          </w:p>
          <w:p w:rsidR="0009138A" w:rsidRDefault="0009138A">
            <w:pPr>
              <w:jc w:val="both"/>
              <w:rPr>
                <w:sz w:val="28"/>
              </w:rPr>
            </w:pPr>
            <w:r>
              <w:rPr>
                <w:bCs/>
                <w:sz w:val="28"/>
                <w:szCs w:val="28"/>
              </w:rPr>
              <w:t xml:space="preserve"> </w:t>
            </w:r>
          </w:p>
        </w:tc>
      </w:tr>
      <w:tr w:rsidR="0009138A" w:rsidTr="0009138A">
        <w:tc>
          <w:tcPr>
            <w:tcW w:w="468" w:type="dxa"/>
            <w:tcBorders>
              <w:top w:val="single" w:sz="4" w:space="0" w:color="auto"/>
              <w:left w:val="single" w:sz="4" w:space="0" w:color="auto"/>
              <w:bottom w:val="single" w:sz="4" w:space="0" w:color="auto"/>
              <w:right w:val="single" w:sz="4" w:space="0" w:color="auto"/>
            </w:tcBorders>
            <w:hideMark/>
          </w:tcPr>
          <w:p w:rsidR="0009138A" w:rsidRDefault="0009138A">
            <w:pPr>
              <w:tabs>
                <w:tab w:val="left" w:pos="8724"/>
              </w:tabs>
              <w:ind w:right="2534"/>
              <w:jc w:val="both"/>
              <w:rPr>
                <w:sz w:val="28"/>
              </w:rPr>
            </w:pPr>
            <w:r>
              <w:rPr>
                <w:sz w:val="28"/>
              </w:rPr>
              <w:lastRenderedPageBreak/>
              <w:t>5</w:t>
            </w:r>
          </w:p>
        </w:tc>
        <w:tc>
          <w:tcPr>
            <w:tcW w:w="2160" w:type="dxa"/>
            <w:tcBorders>
              <w:top w:val="single" w:sz="4" w:space="0" w:color="auto"/>
              <w:left w:val="single" w:sz="4" w:space="0" w:color="auto"/>
              <w:bottom w:val="single" w:sz="4" w:space="0" w:color="auto"/>
              <w:right w:val="single" w:sz="4" w:space="0" w:color="auto"/>
            </w:tcBorders>
            <w:hideMark/>
          </w:tcPr>
          <w:p w:rsidR="0009138A" w:rsidRDefault="0009138A">
            <w:pPr>
              <w:rPr>
                <w:sz w:val="28"/>
              </w:rPr>
            </w:pPr>
            <w:r>
              <w:rPr>
                <w:sz w:val="28"/>
              </w:rPr>
              <w:t>Заключительная часть.</w:t>
            </w:r>
          </w:p>
        </w:tc>
        <w:tc>
          <w:tcPr>
            <w:tcW w:w="1080" w:type="dxa"/>
            <w:tcBorders>
              <w:top w:val="single" w:sz="4" w:space="0" w:color="auto"/>
              <w:left w:val="single" w:sz="4" w:space="0" w:color="auto"/>
              <w:bottom w:val="single" w:sz="4" w:space="0" w:color="auto"/>
              <w:right w:val="single" w:sz="4" w:space="0" w:color="auto"/>
            </w:tcBorders>
            <w:hideMark/>
          </w:tcPr>
          <w:p w:rsidR="0009138A" w:rsidRDefault="0009138A">
            <w:pPr>
              <w:rPr>
                <w:sz w:val="28"/>
              </w:rPr>
            </w:pPr>
            <w:r>
              <w:rPr>
                <w:sz w:val="28"/>
              </w:rPr>
              <w:t>3 мин.</w:t>
            </w:r>
          </w:p>
        </w:tc>
        <w:tc>
          <w:tcPr>
            <w:tcW w:w="6318" w:type="dxa"/>
            <w:tcBorders>
              <w:top w:val="single" w:sz="4" w:space="0" w:color="auto"/>
              <w:left w:val="single" w:sz="4" w:space="0" w:color="auto"/>
              <w:bottom w:val="single" w:sz="4" w:space="0" w:color="auto"/>
              <w:right w:val="single" w:sz="4" w:space="0" w:color="auto"/>
            </w:tcBorders>
            <w:hideMark/>
          </w:tcPr>
          <w:p w:rsidR="0009138A" w:rsidRDefault="0009138A">
            <w:pPr>
              <w:rPr>
                <w:b/>
                <w:sz w:val="28"/>
              </w:rPr>
            </w:pPr>
            <w:r>
              <w:rPr>
                <w:sz w:val="28"/>
              </w:rPr>
              <w:t>Подвожу итоги занятия, отвечаю на вопросы.</w:t>
            </w:r>
          </w:p>
        </w:tc>
      </w:tr>
    </w:tbl>
    <w:p w:rsidR="0009138A" w:rsidRDefault="0009138A" w:rsidP="0009138A">
      <w:pPr>
        <w:tabs>
          <w:tab w:val="left" w:pos="8724"/>
        </w:tabs>
        <w:ind w:left="660" w:right="48"/>
        <w:jc w:val="both"/>
        <w:rPr>
          <w:b/>
          <w:sz w:val="28"/>
          <w:szCs w:val="28"/>
        </w:rPr>
      </w:pPr>
    </w:p>
    <w:p w:rsidR="0009138A" w:rsidRDefault="0009138A" w:rsidP="0009138A">
      <w:pPr>
        <w:tabs>
          <w:tab w:val="left" w:pos="14800"/>
          <w:tab w:val="left" w:pos="14900"/>
          <w:tab w:val="left" w:pos="15000"/>
        </w:tabs>
        <w:jc w:val="both"/>
        <w:rPr>
          <w:sz w:val="28"/>
          <w:szCs w:val="28"/>
        </w:rPr>
      </w:pPr>
      <w:r>
        <w:rPr>
          <w:sz w:val="28"/>
          <w:szCs w:val="28"/>
        </w:rPr>
        <w:t>3.Пособия и оборудование, используемые на занятии: фотографии ветеранов в электронном виде.</w:t>
      </w:r>
    </w:p>
    <w:p w:rsidR="0009138A" w:rsidRDefault="0009138A" w:rsidP="0009138A">
      <w:pPr>
        <w:tabs>
          <w:tab w:val="left" w:pos="14800"/>
          <w:tab w:val="left" w:pos="14900"/>
          <w:tab w:val="left" w:pos="15000"/>
        </w:tabs>
        <w:jc w:val="both"/>
        <w:rPr>
          <w:sz w:val="28"/>
          <w:szCs w:val="28"/>
        </w:rPr>
      </w:pPr>
    </w:p>
    <w:p w:rsidR="0009138A" w:rsidRDefault="0009138A" w:rsidP="0009138A">
      <w:pPr>
        <w:tabs>
          <w:tab w:val="left" w:pos="14800"/>
          <w:tab w:val="left" w:pos="14900"/>
          <w:tab w:val="left" w:pos="15000"/>
        </w:tabs>
        <w:jc w:val="both"/>
        <w:rPr>
          <w:sz w:val="28"/>
          <w:szCs w:val="28"/>
        </w:rPr>
      </w:pPr>
      <w:r>
        <w:rPr>
          <w:sz w:val="28"/>
          <w:szCs w:val="28"/>
        </w:rPr>
        <w:t>«   » марта 2022 г.</w:t>
      </w:r>
    </w:p>
    <w:p w:rsidR="0009138A" w:rsidRDefault="0009138A" w:rsidP="0009138A">
      <w:pPr>
        <w:tabs>
          <w:tab w:val="left" w:pos="14800"/>
          <w:tab w:val="left" w:pos="14900"/>
          <w:tab w:val="left" w:pos="15000"/>
        </w:tabs>
        <w:jc w:val="both"/>
        <w:rPr>
          <w:sz w:val="28"/>
          <w:szCs w:val="28"/>
        </w:rPr>
      </w:pPr>
      <w:r>
        <w:rPr>
          <w:sz w:val="28"/>
          <w:szCs w:val="28"/>
        </w:rPr>
        <w:t>Руководитель занятия:</w:t>
      </w:r>
    </w:p>
    <w:p w:rsidR="0009138A" w:rsidRDefault="0009138A" w:rsidP="0009138A">
      <w:pPr>
        <w:tabs>
          <w:tab w:val="left" w:pos="14800"/>
          <w:tab w:val="left" w:pos="14900"/>
          <w:tab w:val="left" w:pos="15000"/>
        </w:tabs>
        <w:ind w:left="8100" w:hanging="8100"/>
        <w:jc w:val="both"/>
        <w:rPr>
          <w:sz w:val="28"/>
          <w:szCs w:val="28"/>
        </w:rPr>
      </w:pPr>
    </w:p>
    <w:p w:rsidR="0009138A" w:rsidRDefault="0009138A" w:rsidP="0009138A">
      <w:pPr>
        <w:tabs>
          <w:tab w:val="left" w:pos="14800"/>
          <w:tab w:val="left" w:pos="14900"/>
          <w:tab w:val="left" w:pos="15000"/>
        </w:tabs>
        <w:ind w:left="8100" w:hanging="8100"/>
        <w:jc w:val="both"/>
        <w:rPr>
          <w:sz w:val="28"/>
          <w:szCs w:val="28"/>
        </w:rPr>
      </w:pPr>
      <w:r>
        <w:rPr>
          <w:sz w:val="28"/>
          <w:szCs w:val="28"/>
        </w:rPr>
        <w:t>Председатель Совета ветеранов ГУ</w:t>
      </w:r>
    </w:p>
    <w:p w:rsidR="0009138A" w:rsidRDefault="0009138A" w:rsidP="0009138A">
      <w:r>
        <w:rPr>
          <w:sz w:val="28"/>
          <w:szCs w:val="28"/>
        </w:rPr>
        <w:t>МЧС России по Республике Карелия                                                В.Н.Вягя</w:t>
      </w:r>
      <w:r>
        <w:t xml:space="preserve"> </w:t>
      </w:r>
    </w:p>
    <w:p w:rsidR="00506A7E" w:rsidRDefault="00506A7E" w:rsidP="00B111B9">
      <w:pPr>
        <w:rPr>
          <w:szCs w:val="28"/>
        </w:rPr>
      </w:pPr>
    </w:p>
    <w:sectPr w:rsidR="00506A7E" w:rsidSect="00EC54B5">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F6372" w:rsidRDefault="009F6372" w:rsidP="0009138A">
      <w:r>
        <w:separator/>
      </w:r>
    </w:p>
  </w:endnote>
  <w:endnote w:type="continuationSeparator" w:id="1">
    <w:p w:rsidR="009F6372" w:rsidRDefault="009F6372" w:rsidP="0009138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F6372" w:rsidRDefault="009F6372" w:rsidP="0009138A">
      <w:r>
        <w:separator/>
      </w:r>
    </w:p>
  </w:footnote>
  <w:footnote w:type="continuationSeparator" w:id="1">
    <w:p w:rsidR="009F6372" w:rsidRDefault="009F6372" w:rsidP="0009138A">
      <w:r>
        <w:continuationSeparator/>
      </w:r>
    </w:p>
  </w:footnote>
  <w:footnote w:id="2">
    <w:p w:rsidR="0009138A" w:rsidRDefault="0009138A" w:rsidP="0009138A">
      <w:pPr>
        <w:pStyle w:val="a8"/>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BE560DC"/>
    <w:multiLevelType w:val="hybridMultilevel"/>
    <w:tmpl w:val="B5CC03C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defaultTabStop w:val="708"/>
  <w:characterSpacingControl w:val="doNotCompress"/>
  <w:footnotePr>
    <w:footnote w:id="0"/>
    <w:footnote w:id="1"/>
  </w:footnotePr>
  <w:endnotePr>
    <w:endnote w:id="0"/>
    <w:endnote w:id="1"/>
  </w:endnotePr>
  <w:compat/>
  <w:rsids>
    <w:rsidRoot w:val="00024FC9"/>
    <w:rsid w:val="0000198B"/>
    <w:rsid w:val="00006051"/>
    <w:rsid w:val="00024FC9"/>
    <w:rsid w:val="0009138A"/>
    <w:rsid w:val="000B1E4B"/>
    <w:rsid w:val="001B0BB4"/>
    <w:rsid w:val="001C75E1"/>
    <w:rsid w:val="001D52D2"/>
    <w:rsid w:val="002E1DD8"/>
    <w:rsid w:val="00346A1B"/>
    <w:rsid w:val="003C7C63"/>
    <w:rsid w:val="00415E72"/>
    <w:rsid w:val="00433C69"/>
    <w:rsid w:val="004561B2"/>
    <w:rsid w:val="00466DAB"/>
    <w:rsid w:val="004F28B0"/>
    <w:rsid w:val="00506A7E"/>
    <w:rsid w:val="00553AB0"/>
    <w:rsid w:val="00614E20"/>
    <w:rsid w:val="006F3516"/>
    <w:rsid w:val="007F3A31"/>
    <w:rsid w:val="0083396C"/>
    <w:rsid w:val="00842226"/>
    <w:rsid w:val="00905488"/>
    <w:rsid w:val="009F6372"/>
    <w:rsid w:val="00A62002"/>
    <w:rsid w:val="00A62A5E"/>
    <w:rsid w:val="00AF3740"/>
    <w:rsid w:val="00B111B9"/>
    <w:rsid w:val="00B21F72"/>
    <w:rsid w:val="00B41D5D"/>
    <w:rsid w:val="00B65936"/>
    <w:rsid w:val="00BC0A63"/>
    <w:rsid w:val="00C35791"/>
    <w:rsid w:val="00C80522"/>
    <w:rsid w:val="00DB38EC"/>
    <w:rsid w:val="00EC54B5"/>
    <w:rsid w:val="00F06C8A"/>
    <w:rsid w:val="00F6102D"/>
    <w:rsid w:val="00FB500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548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rsid w:val="00AF3740"/>
    <w:rPr>
      <w:sz w:val="32"/>
    </w:rPr>
  </w:style>
  <w:style w:type="character" w:customStyle="1" w:styleId="a4">
    <w:name w:val="Основной текст Знак"/>
    <w:basedOn w:val="a0"/>
    <w:link w:val="a3"/>
    <w:semiHidden/>
    <w:rsid w:val="00AF3740"/>
    <w:rPr>
      <w:rFonts w:ascii="Times New Roman" w:eastAsia="Times New Roman" w:hAnsi="Times New Roman" w:cs="Times New Roman"/>
      <w:sz w:val="32"/>
      <w:szCs w:val="24"/>
      <w:lang w:eastAsia="ru-RU"/>
    </w:rPr>
  </w:style>
  <w:style w:type="paragraph" w:styleId="a5">
    <w:name w:val="Body Text Indent"/>
    <w:basedOn w:val="a"/>
    <w:link w:val="a6"/>
    <w:semiHidden/>
    <w:unhideWhenUsed/>
    <w:rsid w:val="00506A7E"/>
    <w:pPr>
      <w:spacing w:after="120"/>
      <w:ind w:left="283"/>
    </w:pPr>
  </w:style>
  <w:style w:type="character" w:customStyle="1" w:styleId="a6">
    <w:name w:val="Основной текст с отступом Знак"/>
    <w:basedOn w:val="a0"/>
    <w:link w:val="a5"/>
    <w:semiHidden/>
    <w:rsid w:val="00506A7E"/>
    <w:rPr>
      <w:rFonts w:ascii="Times New Roman" w:eastAsia="Times New Roman" w:hAnsi="Times New Roman" w:cs="Times New Roman"/>
      <w:sz w:val="24"/>
      <w:szCs w:val="24"/>
      <w:lang w:eastAsia="ru-RU"/>
    </w:rPr>
  </w:style>
  <w:style w:type="character" w:styleId="a7">
    <w:name w:val="Hyperlink"/>
    <w:basedOn w:val="a0"/>
    <w:semiHidden/>
    <w:unhideWhenUsed/>
    <w:rsid w:val="0009138A"/>
    <w:rPr>
      <w:color w:val="0000FF"/>
      <w:u w:val="single"/>
    </w:rPr>
  </w:style>
  <w:style w:type="paragraph" w:styleId="a8">
    <w:name w:val="footnote text"/>
    <w:basedOn w:val="a"/>
    <w:link w:val="a9"/>
    <w:semiHidden/>
    <w:unhideWhenUsed/>
    <w:rsid w:val="0009138A"/>
    <w:rPr>
      <w:sz w:val="20"/>
      <w:szCs w:val="20"/>
    </w:rPr>
  </w:style>
  <w:style w:type="character" w:customStyle="1" w:styleId="a9">
    <w:name w:val="Текст сноски Знак"/>
    <w:basedOn w:val="a0"/>
    <w:link w:val="a8"/>
    <w:semiHidden/>
    <w:rsid w:val="0009138A"/>
    <w:rPr>
      <w:rFonts w:ascii="Times New Roman" w:eastAsia="Times New Roman" w:hAnsi="Times New Roman" w:cs="Times New Roman"/>
      <w:sz w:val="20"/>
      <w:szCs w:val="20"/>
      <w:lang w:eastAsia="ru-RU"/>
    </w:rPr>
  </w:style>
  <w:style w:type="paragraph" w:customStyle="1" w:styleId="transcript-p-hidden">
    <w:name w:val="transcript-p-hidden"/>
    <w:basedOn w:val="a"/>
    <w:rsid w:val="0009138A"/>
    <w:pPr>
      <w:spacing w:before="100" w:beforeAutospacing="1" w:after="100" w:afterAutospacing="1"/>
    </w:pPr>
  </w:style>
  <w:style w:type="character" w:styleId="aa">
    <w:name w:val="footnote reference"/>
    <w:basedOn w:val="a0"/>
    <w:semiHidden/>
    <w:unhideWhenUsed/>
    <w:rsid w:val="0009138A"/>
    <w:rPr>
      <w:vertAlign w:val="superscript"/>
    </w:rPr>
  </w:style>
  <w:style w:type="character" w:customStyle="1" w:styleId="21">
    <w:name w:val="21"/>
    <w:basedOn w:val="a0"/>
    <w:rsid w:val="0009138A"/>
  </w:style>
  <w:style w:type="character" w:customStyle="1" w:styleId="apple-converted-space">
    <w:name w:val="apple-converted-space"/>
    <w:basedOn w:val="a0"/>
    <w:rsid w:val="0009138A"/>
  </w:style>
  <w:style w:type="character" w:customStyle="1" w:styleId="22">
    <w:name w:val="22"/>
    <w:basedOn w:val="a0"/>
    <w:rsid w:val="0009138A"/>
  </w:style>
</w:styles>
</file>

<file path=word/webSettings.xml><?xml version="1.0" encoding="utf-8"?>
<w:webSettings xmlns:r="http://schemas.openxmlformats.org/officeDocument/2006/relationships" xmlns:w="http://schemas.openxmlformats.org/wordprocessingml/2006/main">
  <w:divs>
    <w:div w:id="1079904015">
      <w:bodyDiv w:val="1"/>
      <w:marLeft w:val="0"/>
      <w:marRight w:val="0"/>
      <w:marTop w:val="0"/>
      <w:marBottom w:val="0"/>
      <w:divBdr>
        <w:top w:val="none" w:sz="0" w:space="0" w:color="auto"/>
        <w:left w:val="none" w:sz="0" w:space="0" w:color="auto"/>
        <w:bottom w:val="none" w:sz="0" w:space="0" w:color="auto"/>
        <w:right w:val="none" w:sz="0" w:space="0" w:color="auto"/>
      </w:divBdr>
    </w:div>
    <w:div w:id="1180697213">
      <w:bodyDiv w:val="1"/>
      <w:marLeft w:val="0"/>
      <w:marRight w:val="0"/>
      <w:marTop w:val="0"/>
      <w:marBottom w:val="0"/>
      <w:divBdr>
        <w:top w:val="none" w:sz="0" w:space="0" w:color="auto"/>
        <w:left w:val="none" w:sz="0" w:space="0" w:color="auto"/>
        <w:bottom w:val="none" w:sz="0" w:space="0" w:color="auto"/>
        <w:right w:val="none" w:sz="0" w:space="0" w:color="auto"/>
      </w:divBdr>
    </w:div>
    <w:div w:id="1814828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D0%9B%D0%B0%D0%B4%D0%BE%D0%B6%D1%81%D0%BA%D0%BE%D0%B5_%D0%BE%D0%B7%D0%B5%D1%80%D0%BE" TargetMode="External"/><Relationship Id="rId3" Type="http://schemas.openxmlformats.org/officeDocument/2006/relationships/settings" Target="settings.xml"/><Relationship Id="rId7" Type="http://schemas.openxmlformats.org/officeDocument/2006/relationships/hyperlink" Target="https://ru.wikipedia.org/wiki/%D0%9F%D0%B8%D1%82%D0%BA%D1%8F%D1%80%D0%B0%D0%BD%D1%82%D0%B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pozhproekt.ru/enciklopediya/gosudarstvennyj-pozharnyj-nadzor-gp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TotalTime>
  <Pages>1</Pages>
  <Words>3974</Words>
  <Characters>22652</Characters>
  <Application>Microsoft Office Word</Application>
  <DocSecurity>0</DocSecurity>
  <Lines>188</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26573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talbonen</dc:creator>
  <cp:lastModifiedBy>vyaganen</cp:lastModifiedBy>
  <cp:revision>28</cp:revision>
  <dcterms:created xsi:type="dcterms:W3CDTF">2022-03-31T06:10:00Z</dcterms:created>
  <dcterms:modified xsi:type="dcterms:W3CDTF">2022-04-25T08:13:00Z</dcterms:modified>
</cp:coreProperties>
</file>