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54F" w:rsidRDefault="00B264F3" w:rsidP="00E03614">
      <w:pPr>
        <w:jc w:val="center"/>
        <w:rPr>
          <w:rFonts w:ascii="Times New Roman" w:hAnsi="Times New Roman" w:cs="Times New Roman"/>
          <w:sz w:val="28"/>
          <w:szCs w:val="28"/>
        </w:rPr>
      </w:pPr>
      <w:r w:rsidRPr="00B264F3">
        <w:rPr>
          <w:rFonts w:ascii="Times New Roman" w:hAnsi="Times New Roman" w:cs="Times New Roman"/>
          <w:sz w:val="28"/>
          <w:szCs w:val="28"/>
        </w:rPr>
        <w:t>Информация о регистрирующем органе</w:t>
      </w:r>
    </w:p>
    <w:p w:rsidR="00237B19" w:rsidRDefault="00237B19" w:rsidP="00E036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4F3" w:rsidRDefault="0019166C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264F3">
        <w:rPr>
          <w:rFonts w:ascii="Times New Roman" w:hAnsi="Times New Roman" w:cs="Times New Roman"/>
          <w:sz w:val="28"/>
          <w:szCs w:val="28"/>
        </w:rPr>
        <w:t>аименование</w:t>
      </w:r>
      <w:r>
        <w:rPr>
          <w:rFonts w:ascii="Times New Roman" w:hAnsi="Times New Roman" w:cs="Times New Roman"/>
          <w:sz w:val="28"/>
          <w:szCs w:val="28"/>
        </w:rPr>
        <w:t xml:space="preserve"> регистрирующего органа</w:t>
      </w:r>
      <w:r w:rsidR="00B264F3">
        <w:rPr>
          <w:rFonts w:ascii="Times New Roman" w:hAnsi="Times New Roman" w:cs="Times New Roman"/>
          <w:sz w:val="28"/>
          <w:szCs w:val="28"/>
        </w:rPr>
        <w:t xml:space="preserve">: Главное управление Министерства Российской Федерации по делам гражданской обороны, чрезвычайным ситуациям и ликвидации последствий стихийных бедствий </w:t>
      </w:r>
      <w:r>
        <w:rPr>
          <w:rFonts w:ascii="Times New Roman" w:hAnsi="Times New Roman" w:cs="Times New Roman"/>
          <w:sz w:val="28"/>
          <w:szCs w:val="28"/>
        </w:rPr>
        <w:br/>
      </w:r>
      <w:r w:rsidR="00B264F3">
        <w:rPr>
          <w:rFonts w:ascii="Times New Roman" w:hAnsi="Times New Roman" w:cs="Times New Roman"/>
          <w:sz w:val="28"/>
          <w:szCs w:val="28"/>
        </w:rPr>
        <w:t>по Республике Карелия</w:t>
      </w:r>
    </w:p>
    <w:p w:rsidR="00B264F3" w:rsidRDefault="00B264F3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4F3" w:rsidRDefault="00B264F3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185035, Республика Карелия, г. Петрозаводск, ул. Дзержинского, д. 9</w:t>
      </w:r>
    </w:p>
    <w:p w:rsidR="00D3041B" w:rsidRDefault="00D3041B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614" w:rsidRDefault="00E03614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041B" w:rsidRPr="00E03614" w:rsidRDefault="00D3041B" w:rsidP="00E0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614">
        <w:rPr>
          <w:rFonts w:ascii="Times New Roman" w:hAnsi="Times New Roman" w:cs="Times New Roman"/>
          <w:b/>
          <w:sz w:val="28"/>
          <w:szCs w:val="28"/>
        </w:rPr>
        <w:t>График (режим) работы:</w:t>
      </w:r>
    </w:p>
    <w:p w:rsidR="00D3041B" w:rsidRDefault="00D3041B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041B" w:rsidRPr="00E03614" w:rsidRDefault="00D3041B" w:rsidP="00E0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614">
        <w:rPr>
          <w:rFonts w:ascii="Times New Roman" w:hAnsi="Times New Roman" w:cs="Times New Roman"/>
          <w:b/>
          <w:sz w:val="28"/>
          <w:szCs w:val="28"/>
        </w:rPr>
        <w:t>понедельник – пятница с 09.00  до 18.00</w:t>
      </w:r>
    </w:p>
    <w:p w:rsidR="009B6C79" w:rsidRPr="00E03614" w:rsidRDefault="009B6C79" w:rsidP="00E0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41B" w:rsidRPr="00E03614" w:rsidRDefault="00D3041B" w:rsidP="00E0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614">
        <w:rPr>
          <w:rFonts w:ascii="Times New Roman" w:hAnsi="Times New Roman" w:cs="Times New Roman"/>
          <w:b/>
          <w:sz w:val="28"/>
          <w:szCs w:val="28"/>
        </w:rPr>
        <w:t>суббота, воскресенье – выходные дни</w:t>
      </w:r>
    </w:p>
    <w:p w:rsidR="00D3041B" w:rsidRDefault="00D3041B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166C" w:rsidRDefault="0019166C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4F3" w:rsidRDefault="00D3041B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предоставления государственной услуги по регистрации в реестре общественных объединений пожарной охраны и сводном реестре добровольных пожарных (в том числе консультирование заявителей): Республика Карелия, г. Петрозаводск, ул. Правды, д. 25-А</w:t>
      </w:r>
    </w:p>
    <w:p w:rsidR="00D3041B" w:rsidRDefault="00D3041B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614" w:rsidRDefault="00E03614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3930" w:rsidRPr="00E03614" w:rsidRDefault="00D3041B" w:rsidP="00E0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614">
        <w:rPr>
          <w:rFonts w:ascii="Times New Roman" w:hAnsi="Times New Roman" w:cs="Times New Roman"/>
          <w:b/>
          <w:sz w:val="28"/>
          <w:szCs w:val="28"/>
        </w:rPr>
        <w:t>График приема заявителей:</w:t>
      </w:r>
    </w:p>
    <w:p w:rsidR="009B6C79" w:rsidRDefault="009B6C79" w:rsidP="00E036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041B" w:rsidRPr="00E03614" w:rsidRDefault="009B6C79" w:rsidP="00E0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614">
        <w:rPr>
          <w:rFonts w:ascii="Times New Roman" w:hAnsi="Times New Roman" w:cs="Times New Roman"/>
          <w:b/>
          <w:sz w:val="28"/>
          <w:szCs w:val="28"/>
        </w:rPr>
        <w:t>еженедельно</w:t>
      </w:r>
    </w:p>
    <w:p w:rsidR="00E03614" w:rsidRPr="00E03614" w:rsidRDefault="00E03614" w:rsidP="00E0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C79" w:rsidRPr="00E03614" w:rsidRDefault="009B6C79" w:rsidP="00E0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614">
        <w:rPr>
          <w:rFonts w:ascii="Times New Roman" w:hAnsi="Times New Roman" w:cs="Times New Roman"/>
          <w:b/>
          <w:sz w:val="28"/>
          <w:szCs w:val="28"/>
        </w:rPr>
        <w:t>вторник с 14.00 до 18.00</w:t>
      </w:r>
    </w:p>
    <w:p w:rsidR="009B6C79" w:rsidRPr="00E03614" w:rsidRDefault="009B6C79" w:rsidP="00E0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C79" w:rsidRPr="00E03614" w:rsidRDefault="009B6C79" w:rsidP="00E03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614">
        <w:rPr>
          <w:rFonts w:ascii="Times New Roman" w:hAnsi="Times New Roman" w:cs="Times New Roman"/>
          <w:b/>
          <w:sz w:val="28"/>
          <w:szCs w:val="28"/>
        </w:rPr>
        <w:t>четверг с 14.00 до 18.00</w:t>
      </w:r>
    </w:p>
    <w:p w:rsidR="00D3041B" w:rsidRDefault="00D3041B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041B" w:rsidRDefault="00D3041B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D3041B">
        <w:rPr>
          <w:rFonts w:ascii="Times New Roman" w:hAnsi="Times New Roman" w:cs="Times New Roman"/>
          <w:sz w:val="28"/>
          <w:szCs w:val="28"/>
        </w:rPr>
        <w:t>(8142) 78-50-01</w:t>
      </w:r>
      <w:r>
        <w:rPr>
          <w:rFonts w:ascii="Times New Roman" w:hAnsi="Times New Roman" w:cs="Times New Roman"/>
          <w:sz w:val="28"/>
          <w:szCs w:val="28"/>
        </w:rPr>
        <w:t>, (8142) 730-247</w:t>
      </w:r>
    </w:p>
    <w:p w:rsidR="00D3041B" w:rsidRPr="00D3041B" w:rsidRDefault="00D3041B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электронной почты</w:t>
      </w:r>
      <w:r w:rsidRPr="00D3041B">
        <w:rPr>
          <w:rFonts w:ascii="Times New Roman" w:hAnsi="Times New Roman" w:cs="Times New Roman"/>
          <w:sz w:val="28"/>
          <w:szCs w:val="28"/>
        </w:rPr>
        <w:t xml:space="preserve">: </w:t>
      </w:r>
      <w:r w:rsidRPr="00D3041B">
        <w:rPr>
          <w:rFonts w:ascii="Times New Roman" w:hAnsi="Times New Roman" w:cs="Times New Roman"/>
          <w:sz w:val="28"/>
          <w:szCs w:val="28"/>
          <w:lang w:val="en-US"/>
        </w:rPr>
        <w:t>gu</w:t>
      </w:r>
      <w:r w:rsidRPr="00D3041B">
        <w:rPr>
          <w:rFonts w:ascii="Times New Roman" w:hAnsi="Times New Roman" w:cs="Times New Roman"/>
          <w:sz w:val="28"/>
          <w:szCs w:val="28"/>
        </w:rPr>
        <w:t>@10.</w:t>
      </w:r>
      <w:r w:rsidRPr="00D3041B">
        <w:rPr>
          <w:rFonts w:ascii="Times New Roman" w:hAnsi="Times New Roman" w:cs="Times New Roman"/>
          <w:sz w:val="28"/>
          <w:szCs w:val="28"/>
          <w:lang w:val="en-US"/>
        </w:rPr>
        <w:t>mchs</w:t>
      </w:r>
      <w:r w:rsidRPr="00D3041B">
        <w:rPr>
          <w:rFonts w:ascii="Times New Roman" w:hAnsi="Times New Roman" w:cs="Times New Roman"/>
          <w:sz w:val="28"/>
          <w:szCs w:val="28"/>
        </w:rPr>
        <w:t>.</w:t>
      </w:r>
      <w:r w:rsidRPr="00D3041B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D3041B">
        <w:rPr>
          <w:rFonts w:ascii="Times New Roman" w:hAnsi="Times New Roman" w:cs="Times New Roman"/>
          <w:sz w:val="28"/>
          <w:szCs w:val="28"/>
        </w:rPr>
        <w:t>.</w:t>
      </w:r>
      <w:r w:rsidRPr="00D3041B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D3041B" w:rsidRPr="00D3041B" w:rsidRDefault="00D3041B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сайта</w:t>
      </w:r>
      <w:r w:rsidR="00E03614">
        <w:rPr>
          <w:rFonts w:ascii="Times New Roman" w:hAnsi="Times New Roman" w:cs="Times New Roman"/>
          <w:sz w:val="28"/>
          <w:szCs w:val="28"/>
        </w:rPr>
        <w:t xml:space="preserve"> в сети </w:t>
      </w:r>
      <w:r w:rsidR="009476BF">
        <w:rPr>
          <w:rFonts w:ascii="Times New Roman" w:hAnsi="Times New Roman" w:cs="Times New Roman"/>
          <w:sz w:val="28"/>
          <w:szCs w:val="28"/>
        </w:rPr>
        <w:t>«</w:t>
      </w:r>
      <w:r w:rsidR="00E03614">
        <w:rPr>
          <w:rFonts w:ascii="Times New Roman" w:hAnsi="Times New Roman" w:cs="Times New Roman"/>
          <w:sz w:val="28"/>
          <w:szCs w:val="28"/>
        </w:rPr>
        <w:t>Интер</w:t>
      </w:r>
      <w:r>
        <w:rPr>
          <w:rFonts w:ascii="Times New Roman" w:hAnsi="Times New Roman" w:cs="Times New Roman"/>
          <w:sz w:val="28"/>
          <w:szCs w:val="28"/>
        </w:rPr>
        <w:t>нет</w:t>
      </w:r>
      <w:r w:rsidR="009476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D3041B">
        <w:rPr>
          <w:rFonts w:ascii="Times New Roman" w:hAnsi="Times New Roman" w:cs="Times New Roman"/>
          <w:sz w:val="28"/>
          <w:szCs w:val="28"/>
        </w:rPr>
        <w:t>://10.</w:t>
      </w:r>
      <w:r>
        <w:rPr>
          <w:rFonts w:ascii="Times New Roman" w:hAnsi="Times New Roman" w:cs="Times New Roman"/>
          <w:sz w:val="28"/>
          <w:szCs w:val="28"/>
          <w:lang w:val="en-US"/>
        </w:rPr>
        <w:t>mchs</w:t>
      </w:r>
      <w:r w:rsidRPr="00D304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D304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D3041B" w:rsidRPr="00B264F3" w:rsidRDefault="00D3041B" w:rsidP="00E03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D3041B" w:rsidRPr="00B264F3" w:rsidSect="005D1C73">
      <w:headerReference w:type="default" r:id="rId6"/>
      <w:pgSz w:w="11906" w:h="16838"/>
      <w:pgMar w:top="1134" w:right="851" w:bottom="567" w:left="170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0A3" w:rsidRDefault="006670A3" w:rsidP="00DF2FFF">
      <w:pPr>
        <w:spacing w:after="0" w:line="240" w:lineRule="auto"/>
      </w:pPr>
      <w:r>
        <w:separator/>
      </w:r>
    </w:p>
  </w:endnote>
  <w:endnote w:type="continuationSeparator" w:id="1">
    <w:p w:rsidR="006670A3" w:rsidRDefault="006670A3" w:rsidP="00DF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0A3" w:rsidRDefault="006670A3" w:rsidP="00DF2FFF">
      <w:pPr>
        <w:spacing w:after="0" w:line="240" w:lineRule="auto"/>
      </w:pPr>
      <w:r>
        <w:separator/>
      </w:r>
    </w:p>
  </w:footnote>
  <w:footnote w:type="continuationSeparator" w:id="1">
    <w:p w:rsidR="006670A3" w:rsidRDefault="006670A3" w:rsidP="00DF2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491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  <w:gridCol w:w="4821"/>
    </w:tblGrid>
    <w:tr w:rsidR="00DF2FFF" w:rsidTr="00DF2FFF">
      <w:tc>
        <w:tcPr>
          <w:tcW w:w="5670" w:type="dxa"/>
        </w:tcPr>
        <w:p w:rsidR="00DF2FFF" w:rsidRDefault="00DF2FFF">
          <w:pPr>
            <w:pStyle w:val="a4"/>
          </w:pPr>
          <w:r>
            <w:rPr>
              <w:noProof/>
            </w:rPr>
            <w:drawing>
              <wp:inline distT="0" distB="0" distL="0" distR="0">
                <wp:extent cx="864000" cy="1190847"/>
                <wp:effectExtent l="19050" t="0" r="0" b="0"/>
                <wp:docPr id="1" name="Рисунок 0" descr="герб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ерб.png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1190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1" w:type="dxa"/>
        </w:tcPr>
        <w:p w:rsidR="00DF2FFF" w:rsidRDefault="00DF2FFF" w:rsidP="00DF2FFF">
          <w:pPr>
            <w:pStyle w:val="a4"/>
            <w:jc w:val="right"/>
          </w:pPr>
          <w:r>
            <w:rPr>
              <w:noProof/>
            </w:rPr>
            <w:drawing>
              <wp:inline distT="0" distB="0" distL="0" distR="0">
                <wp:extent cx="864000" cy="1190847"/>
                <wp:effectExtent l="19050" t="0" r="0" b="0"/>
                <wp:docPr id="2" name="Рисунок 1" descr="герб главка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ерб главка.png"/>
                        <pic:cNvPicPr preferRelativeResize="0"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1190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F2FFF" w:rsidRDefault="00DF2FF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3B6C"/>
    <w:rsid w:val="0019166C"/>
    <w:rsid w:val="00237B19"/>
    <w:rsid w:val="002612AB"/>
    <w:rsid w:val="0044047F"/>
    <w:rsid w:val="00552A3F"/>
    <w:rsid w:val="00566556"/>
    <w:rsid w:val="005B054F"/>
    <w:rsid w:val="005D1C73"/>
    <w:rsid w:val="006670A3"/>
    <w:rsid w:val="006878DA"/>
    <w:rsid w:val="00721BA5"/>
    <w:rsid w:val="007260E2"/>
    <w:rsid w:val="00780EEF"/>
    <w:rsid w:val="008B4398"/>
    <w:rsid w:val="009476BF"/>
    <w:rsid w:val="009B6C79"/>
    <w:rsid w:val="009E41DF"/>
    <w:rsid w:val="00A53930"/>
    <w:rsid w:val="00B12D61"/>
    <w:rsid w:val="00B13C60"/>
    <w:rsid w:val="00B264F3"/>
    <w:rsid w:val="00C104A3"/>
    <w:rsid w:val="00C558AC"/>
    <w:rsid w:val="00D3041B"/>
    <w:rsid w:val="00D671EE"/>
    <w:rsid w:val="00DE7A32"/>
    <w:rsid w:val="00DF2FFF"/>
    <w:rsid w:val="00E03614"/>
    <w:rsid w:val="00E54E49"/>
    <w:rsid w:val="00EA3B6C"/>
    <w:rsid w:val="00FD63C8"/>
    <w:rsid w:val="00FF6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B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DF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F2FFF"/>
  </w:style>
  <w:style w:type="paragraph" w:styleId="a6">
    <w:name w:val="footer"/>
    <w:basedOn w:val="a"/>
    <w:link w:val="a7"/>
    <w:uiPriority w:val="99"/>
    <w:semiHidden/>
    <w:unhideWhenUsed/>
    <w:rsid w:val="00DF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F2FFF"/>
  </w:style>
  <w:style w:type="paragraph" w:styleId="a8">
    <w:name w:val="Balloon Text"/>
    <w:basedOn w:val="a"/>
    <w:link w:val="a9"/>
    <w:uiPriority w:val="99"/>
    <w:semiHidden/>
    <w:unhideWhenUsed/>
    <w:rsid w:val="00DF2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2FF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304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lushin</dc:creator>
  <cp:keywords/>
  <dc:description/>
  <cp:lastModifiedBy>lushin</cp:lastModifiedBy>
  <cp:revision>10</cp:revision>
  <cp:lastPrinted>2021-12-09T14:27:00Z</cp:lastPrinted>
  <dcterms:created xsi:type="dcterms:W3CDTF">2021-12-09T12:32:00Z</dcterms:created>
  <dcterms:modified xsi:type="dcterms:W3CDTF">2021-12-15T11:15:00Z</dcterms:modified>
</cp:coreProperties>
</file>